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64F" w:rsidRDefault="0056564F" w:rsidP="0056564F">
      <w:pPr>
        <w:ind w:right="1134"/>
        <w:jc w:val="right"/>
        <w:outlineLvl w:val="0"/>
        <w:rPr>
          <w:b/>
          <w:color w:val="000000"/>
          <w:sz w:val="32"/>
          <w:szCs w:val="32"/>
          <w:lang w:eastAsia="cs-CZ"/>
        </w:rPr>
      </w:pPr>
      <w:r>
        <w:rPr>
          <w:b/>
          <w:color w:val="000000"/>
          <w:sz w:val="32"/>
          <w:szCs w:val="32"/>
          <w:lang w:eastAsia="cs-CZ"/>
        </w:rPr>
        <w:t xml:space="preserve">Bod č.      </w:t>
      </w:r>
    </w:p>
    <w:p w:rsidR="00FE582E" w:rsidRPr="00FE582E" w:rsidRDefault="00FE582E" w:rsidP="0056564F">
      <w:pPr>
        <w:ind w:right="-286"/>
        <w:outlineLvl w:val="0"/>
        <w:rPr>
          <w:sz w:val="32"/>
          <w:szCs w:val="32"/>
        </w:rPr>
      </w:pPr>
      <w:r w:rsidRPr="00FE582E">
        <w:rPr>
          <w:b/>
          <w:color w:val="000000"/>
          <w:sz w:val="32"/>
          <w:szCs w:val="32"/>
          <w:lang w:eastAsia="cs-CZ"/>
        </w:rPr>
        <w:t>Zastupiteľstv</w:t>
      </w:r>
      <w:r w:rsidR="0056564F">
        <w:rPr>
          <w:b/>
          <w:color w:val="000000"/>
          <w:sz w:val="32"/>
          <w:szCs w:val="32"/>
          <w:lang w:eastAsia="cs-CZ"/>
        </w:rPr>
        <w:t>o</w:t>
      </w:r>
      <w:r w:rsidRPr="00FE582E">
        <w:rPr>
          <w:b/>
          <w:color w:val="000000"/>
          <w:sz w:val="32"/>
          <w:szCs w:val="32"/>
          <w:lang w:eastAsia="cs-CZ"/>
        </w:rPr>
        <w:t xml:space="preserve"> Bratislavského samosprávneho kraja</w:t>
      </w:r>
    </w:p>
    <w:p w:rsidR="00FE582E" w:rsidRDefault="00FE582E" w:rsidP="00FE582E">
      <w:pPr>
        <w:rPr>
          <w:b/>
          <w:color w:val="000000"/>
          <w:szCs w:val="32"/>
          <w:lang w:eastAsia="cs-CZ"/>
        </w:rPr>
      </w:pPr>
    </w:p>
    <w:p w:rsidR="00FE582E" w:rsidRDefault="00FE582E" w:rsidP="00FE582E">
      <w:pPr>
        <w:outlineLvl w:val="0"/>
        <w:rPr>
          <w:color w:val="000000"/>
          <w:sz w:val="22"/>
          <w:szCs w:val="22"/>
          <w:lang w:eastAsia="cs-CZ"/>
        </w:rPr>
      </w:pPr>
      <w:r>
        <w:rPr>
          <w:color w:val="000000"/>
          <w:lang w:eastAsia="cs-CZ"/>
        </w:rPr>
        <w:t>Materiál</w:t>
      </w:r>
      <w:r w:rsidR="0056564F">
        <w:rPr>
          <w:color w:val="000000"/>
          <w:lang w:eastAsia="cs-CZ"/>
        </w:rPr>
        <w:t xml:space="preserve"> na</w:t>
      </w:r>
      <w:r>
        <w:rPr>
          <w:color w:val="000000"/>
          <w:lang w:eastAsia="cs-CZ"/>
        </w:rPr>
        <w:t xml:space="preserve"> rokovani</w:t>
      </w:r>
      <w:r w:rsidR="0056564F">
        <w:rPr>
          <w:color w:val="000000"/>
          <w:lang w:eastAsia="cs-CZ"/>
        </w:rPr>
        <w:t>e</w:t>
      </w:r>
      <w:r>
        <w:rPr>
          <w:color w:val="000000"/>
          <w:lang w:eastAsia="cs-CZ"/>
        </w:rPr>
        <w:t xml:space="preserve"> Zastupiteľstva</w:t>
      </w:r>
    </w:p>
    <w:p w:rsidR="00FE582E" w:rsidRDefault="00FE582E" w:rsidP="00FE582E">
      <w:pPr>
        <w:rPr>
          <w:color w:val="000000"/>
          <w:lang w:eastAsia="cs-CZ"/>
        </w:rPr>
      </w:pPr>
      <w:r>
        <w:rPr>
          <w:color w:val="000000"/>
          <w:lang w:eastAsia="cs-CZ"/>
        </w:rPr>
        <w:t>Bratislavského samosprávneho kraja</w:t>
      </w:r>
    </w:p>
    <w:p w:rsidR="00FE582E" w:rsidRDefault="00FE582E" w:rsidP="00FE582E">
      <w:pPr>
        <w:rPr>
          <w:color w:val="000000"/>
          <w:szCs w:val="36"/>
          <w:lang w:eastAsia="cs-CZ"/>
        </w:rPr>
      </w:pPr>
    </w:p>
    <w:p w:rsidR="0056564F" w:rsidRDefault="0056564F" w:rsidP="00FE582E">
      <w:pPr>
        <w:rPr>
          <w:color w:val="000000"/>
          <w:szCs w:val="36"/>
          <w:lang w:eastAsia="cs-CZ"/>
        </w:rPr>
      </w:pPr>
      <w:r>
        <w:rPr>
          <w:color w:val="000000"/>
          <w:szCs w:val="36"/>
          <w:lang w:eastAsia="cs-CZ"/>
        </w:rPr>
        <w:t>22. apríla 2016</w:t>
      </w:r>
    </w:p>
    <w:p w:rsidR="00FE582E" w:rsidRDefault="00FE582E" w:rsidP="00FE582E">
      <w:pPr>
        <w:rPr>
          <w:color w:val="000000"/>
          <w:szCs w:val="20"/>
          <w:lang w:val="cs-CZ" w:eastAsia="cs-CZ"/>
        </w:rPr>
      </w:pPr>
    </w:p>
    <w:p w:rsidR="00FE582E" w:rsidRDefault="00FE582E" w:rsidP="00FE582E">
      <w:pPr>
        <w:outlineLvl w:val="0"/>
        <w:rPr>
          <w:color w:val="000000"/>
          <w:szCs w:val="36"/>
          <w:lang w:eastAsia="cs-CZ"/>
        </w:rPr>
      </w:pPr>
    </w:p>
    <w:p w:rsidR="00FE582E" w:rsidRDefault="00FE582E" w:rsidP="00FE582E">
      <w:pPr>
        <w:outlineLvl w:val="0"/>
        <w:rPr>
          <w:color w:val="000000"/>
          <w:szCs w:val="36"/>
          <w:lang w:eastAsia="cs-CZ"/>
        </w:rPr>
      </w:pPr>
    </w:p>
    <w:p w:rsidR="00FE582E" w:rsidRDefault="00FE582E" w:rsidP="00FE582E">
      <w:pPr>
        <w:outlineLvl w:val="0"/>
        <w:rPr>
          <w:color w:val="000000"/>
          <w:szCs w:val="36"/>
          <w:lang w:eastAsia="cs-CZ"/>
        </w:rPr>
      </w:pPr>
    </w:p>
    <w:p w:rsidR="00C46787" w:rsidRDefault="00C46787" w:rsidP="00FE582E">
      <w:pPr>
        <w:outlineLvl w:val="0"/>
        <w:rPr>
          <w:color w:val="000000"/>
          <w:szCs w:val="36"/>
          <w:lang w:eastAsia="cs-CZ"/>
        </w:rPr>
      </w:pPr>
    </w:p>
    <w:p w:rsidR="00FE582E" w:rsidRDefault="00FE582E" w:rsidP="00FE582E">
      <w:pPr>
        <w:outlineLvl w:val="0"/>
        <w:rPr>
          <w:b/>
          <w:color w:val="000000"/>
          <w:szCs w:val="36"/>
          <w:lang w:eastAsia="cs-CZ"/>
        </w:rPr>
      </w:pPr>
    </w:p>
    <w:p w:rsidR="00FE582E" w:rsidRDefault="00FE582E" w:rsidP="00FE582E">
      <w:pPr>
        <w:jc w:val="center"/>
        <w:rPr>
          <w:b/>
          <w:color w:val="000000"/>
          <w:szCs w:val="36"/>
          <w:lang w:eastAsia="cs-CZ"/>
        </w:rPr>
      </w:pPr>
    </w:p>
    <w:p w:rsidR="00920A35" w:rsidRDefault="00920A35" w:rsidP="00FE582E">
      <w:pPr>
        <w:jc w:val="center"/>
        <w:rPr>
          <w:b/>
          <w:color w:val="000000"/>
          <w:szCs w:val="36"/>
          <w:lang w:eastAsia="cs-CZ"/>
        </w:rPr>
      </w:pPr>
    </w:p>
    <w:p w:rsidR="00FE582E" w:rsidRDefault="00FE582E" w:rsidP="00FE582E">
      <w:pPr>
        <w:jc w:val="center"/>
        <w:rPr>
          <w:b/>
          <w:color w:val="000000"/>
          <w:szCs w:val="36"/>
          <w:lang w:eastAsia="cs-CZ"/>
        </w:rPr>
      </w:pPr>
    </w:p>
    <w:p w:rsidR="00FE582E" w:rsidRPr="007956C2" w:rsidRDefault="00FE582E" w:rsidP="00FE582E">
      <w:pPr>
        <w:jc w:val="center"/>
        <w:outlineLvl w:val="0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 </w:t>
      </w:r>
      <w:r w:rsidR="0056564F">
        <w:rPr>
          <w:b/>
          <w:color w:val="000000"/>
          <w:sz w:val="32"/>
          <w:szCs w:val="32"/>
        </w:rPr>
        <w:t>Návrh</w:t>
      </w:r>
    </w:p>
    <w:p w:rsidR="00FE582E" w:rsidRDefault="00FE582E" w:rsidP="00FE582E">
      <w:pPr>
        <w:jc w:val="center"/>
        <w:rPr>
          <w:b/>
          <w:color w:val="000000"/>
        </w:rPr>
      </w:pPr>
    </w:p>
    <w:p w:rsidR="00FE582E" w:rsidRDefault="006B46B0" w:rsidP="00FE582E">
      <w:pPr>
        <w:keepNext/>
        <w:pBdr>
          <w:bottom w:val="single" w:sz="12" w:space="1" w:color="auto"/>
        </w:pBdr>
        <w:jc w:val="center"/>
        <w:outlineLvl w:val="2"/>
        <w:rPr>
          <w:rFonts w:eastAsia="Lucida Sans Unicode"/>
          <w:b/>
          <w:kern w:val="1"/>
          <w:lang w:eastAsia="ar-SA"/>
        </w:rPr>
      </w:pPr>
      <w:r>
        <w:rPr>
          <w:rFonts w:eastAsia="Lucida Sans Unicode"/>
          <w:b/>
          <w:kern w:val="1"/>
          <w:lang w:eastAsia="ar-SA"/>
        </w:rPr>
        <w:t>Všeobecne</w:t>
      </w:r>
      <w:r w:rsidR="00FE582E">
        <w:rPr>
          <w:rFonts w:eastAsia="Lucida Sans Unicode"/>
          <w:b/>
          <w:kern w:val="1"/>
          <w:lang w:eastAsia="ar-SA"/>
        </w:rPr>
        <w:t xml:space="preserve"> záväzného nariadenia Bratislavského samosprávneho kraja</w:t>
      </w:r>
    </w:p>
    <w:p w:rsidR="00FE582E" w:rsidRDefault="00FE582E" w:rsidP="00FE582E">
      <w:pPr>
        <w:keepNext/>
        <w:pBdr>
          <w:bottom w:val="single" w:sz="12" w:space="1" w:color="auto"/>
        </w:pBdr>
        <w:jc w:val="center"/>
        <w:outlineLvl w:val="2"/>
        <w:rPr>
          <w:rFonts w:eastAsia="Lucida Sans Unicode"/>
          <w:b/>
          <w:kern w:val="1"/>
          <w:lang w:eastAsia="ar-SA"/>
        </w:rPr>
      </w:pPr>
      <w:r>
        <w:rPr>
          <w:rFonts w:eastAsia="Lucida Sans Unicode"/>
          <w:b/>
          <w:kern w:val="1"/>
          <w:lang w:eastAsia="ar-SA"/>
        </w:rPr>
        <w:t>č. .../2016</w:t>
      </w:r>
    </w:p>
    <w:p w:rsidR="00FE582E" w:rsidRDefault="00FE582E" w:rsidP="00FE582E">
      <w:pPr>
        <w:keepNext/>
        <w:pBdr>
          <w:bottom w:val="single" w:sz="12" w:space="1" w:color="auto"/>
        </w:pBdr>
        <w:jc w:val="center"/>
        <w:outlineLvl w:val="2"/>
        <w:rPr>
          <w:rFonts w:eastAsia="Lucida Sans Unicode"/>
          <w:b/>
          <w:kern w:val="1"/>
          <w:lang w:eastAsia="ar-SA"/>
        </w:rPr>
      </w:pPr>
      <w:r>
        <w:rPr>
          <w:rFonts w:eastAsia="Lucida Sans Unicode"/>
          <w:b/>
          <w:kern w:val="1"/>
          <w:lang w:eastAsia="ar-SA"/>
        </w:rPr>
        <w:t>o kontrole v Bratislavskom samosprávnom kraji</w:t>
      </w:r>
    </w:p>
    <w:p w:rsidR="00FE582E" w:rsidRDefault="00FE582E" w:rsidP="00FE582E">
      <w:pPr>
        <w:rPr>
          <w:color w:val="000000"/>
          <w:szCs w:val="36"/>
          <w:lang w:eastAsia="cs-CZ"/>
        </w:rPr>
      </w:pPr>
    </w:p>
    <w:p w:rsidR="00FE582E" w:rsidRDefault="00FE582E" w:rsidP="00FE582E">
      <w:pPr>
        <w:rPr>
          <w:color w:val="000000"/>
          <w:szCs w:val="36"/>
          <w:lang w:eastAsia="cs-CZ"/>
        </w:rPr>
      </w:pPr>
    </w:p>
    <w:p w:rsidR="00FE582E" w:rsidRDefault="00FE582E" w:rsidP="00FE582E">
      <w:pPr>
        <w:rPr>
          <w:color w:val="000000"/>
          <w:szCs w:val="36"/>
          <w:lang w:eastAsia="cs-CZ"/>
        </w:rPr>
      </w:pPr>
    </w:p>
    <w:p w:rsidR="00FE582E" w:rsidRPr="00742A2D" w:rsidRDefault="00FE582E" w:rsidP="00FE582E">
      <w:pPr>
        <w:jc w:val="both"/>
        <w:rPr>
          <w:sz w:val="22"/>
          <w:szCs w:val="22"/>
        </w:rPr>
      </w:pPr>
      <w:r w:rsidRPr="00D272A5">
        <w:rPr>
          <w:sz w:val="22"/>
          <w:szCs w:val="22"/>
          <w:u w:val="single"/>
        </w:rPr>
        <w:t xml:space="preserve">Materiál </w:t>
      </w:r>
      <w:r w:rsidR="00742A2D">
        <w:rPr>
          <w:sz w:val="22"/>
          <w:szCs w:val="22"/>
          <w:u w:val="single"/>
        </w:rPr>
        <w:t>predkladá:</w:t>
      </w:r>
      <w:r w:rsidR="00742A2D" w:rsidRPr="00742A2D">
        <w:rPr>
          <w:sz w:val="22"/>
          <w:szCs w:val="22"/>
        </w:rPr>
        <w:tab/>
      </w:r>
      <w:r w:rsidR="00142FAE">
        <w:rPr>
          <w:sz w:val="22"/>
          <w:szCs w:val="22"/>
        </w:rPr>
        <w:tab/>
      </w:r>
      <w:r w:rsidR="00142FAE">
        <w:rPr>
          <w:sz w:val="22"/>
          <w:szCs w:val="22"/>
        </w:rPr>
        <w:tab/>
      </w:r>
      <w:r w:rsidR="00142FAE">
        <w:rPr>
          <w:sz w:val="22"/>
          <w:szCs w:val="22"/>
        </w:rPr>
        <w:tab/>
      </w:r>
      <w:r w:rsidR="00142FAE">
        <w:rPr>
          <w:sz w:val="22"/>
          <w:szCs w:val="22"/>
        </w:rPr>
        <w:tab/>
      </w:r>
      <w:r w:rsidR="00142FAE">
        <w:rPr>
          <w:sz w:val="22"/>
          <w:szCs w:val="22"/>
        </w:rPr>
        <w:tab/>
      </w:r>
      <w:r w:rsidR="00142FAE" w:rsidRPr="00142FAE">
        <w:rPr>
          <w:sz w:val="22"/>
          <w:szCs w:val="22"/>
          <w:u w:val="single"/>
        </w:rPr>
        <w:t>Materiál obsahuje</w:t>
      </w:r>
      <w:r w:rsidR="00142FAE">
        <w:rPr>
          <w:sz w:val="22"/>
          <w:szCs w:val="22"/>
        </w:rPr>
        <w:t>:</w:t>
      </w:r>
      <w:r w:rsidR="00142FAE">
        <w:rPr>
          <w:sz w:val="22"/>
          <w:szCs w:val="22"/>
        </w:rPr>
        <w:tab/>
      </w:r>
      <w:r w:rsidR="00142FAE">
        <w:rPr>
          <w:sz w:val="22"/>
          <w:szCs w:val="22"/>
        </w:rPr>
        <w:tab/>
      </w:r>
      <w:r w:rsidR="00142FAE">
        <w:rPr>
          <w:sz w:val="22"/>
          <w:szCs w:val="22"/>
        </w:rPr>
        <w:tab/>
      </w:r>
      <w:r w:rsidR="00142FAE">
        <w:rPr>
          <w:sz w:val="22"/>
          <w:szCs w:val="22"/>
        </w:rPr>
        <w:tab/>
      </w:r>
      <w:r w:rsidR="00142FAE">
        <w:rPr>
          <w:sz w:val="22"/>
          <w:szCs w:val="22"/>
        </w:rPr>
        <w:tab/>
      </w:r>
      <w:r w:rsidR="00742A2D" w:rsidRPr="00742A2D">
        <w:rPr>
          <w:sz w:val="22"/>
          <w:szCs w:val="22"/>
        </w:rPr>
        <w:tab/>
      </w:r>
      <w:r w:rsidR="00742A2D" w:rsidRPr="00742A2D">
        <w:rPr>
          <w:sz w:val="22"/>
          <w:szCs w:val="22"/>
        </w:rPr>
        <w:tab/>
      </w:r>
      <w:r w:rsidR="00742A2D" w:rsidRPr="00742A2D">
        <w:rPr>
          <w:sz w:val="22"/>
          <w:szCs w:val="22"/>
        </w:rPr>
        <w:tab/>
      </w:r>
      <w:r w:rsidR="00742A2D" w:rsidRPr="00742A2D">
        <w:rPr>
          <w:sz w:val="22"/>
          <w:szCs w:val="22"/>
        </w:rPr>
        <w:tab/>
      </w:r>
      <w:r w:rsidR="00742A2D" w:rsidRPr="00742A2D">
        <w:rPr>
          <w:sz w:val="22"/>
          <w:szCs w:val="22"/>
        </w:rPr>
        <w:tab/>
      </w:r>
      <w:r w:rsidR="00742A2D" w:rsidRPr="00742A2D">
        <w:rPr>
          <w:sz w:val="22"/>
          <w:szCs w:val="22"/>
        </w:rPr>
        <w:tab/>
      </w:r>
      <w:r w:rsidR="00742A2D" w:rsidRPr="00742A2D">
        <w:rPr>
          <w:sz w:val="22"/>
          <w:szCs w:val="22"/>
        </w:rPr>
        <w:tab/>
      </w:r>
    </w:p>
    <w:p w:rsidR="00FE582E" w:rsidRDefault="00C46787" w:rsidP="00FE582E">
      <w:pPr>
        <w:rPr>
          <w:color w:val="000000"/>
          <w:szCs w:val="36"/>
          <w:lang w:eastAsia="cs-CZ"/>
        </w:rPr>
      </w:pPr>
      <w:r>
        <w:rPr>
          <w:color w:val="000000"/>
          <w:szCs w:val="36"/>
          <w:lang w:eastAsia="cs-CZ"/>
        </w:rPr>
        <w:t xml:space="preserve">Ing. </w:t>
      </w:r>
      <w:r w:rsidR="00C13A42">
        <w:rPr>
          <w:color w:val="000000"/>
          <w:szCs w:val="36"/>
          <w:lang w:eastAsia="cs-CZ"/>
        </w:rPr>
        <w:t xml:space="preserve">Martin </w:t>
      </w:r>
      <w:proofErr w:type="spellStart"/>
      <w:r w:rsidR="00C13A42">
        <w:rPr>
          <w:color w:val="000000"/>
          <w:szCs w:val="36"/>
          <w:lang w:eastAsia="cs-CZ"/>
        </w:rPr>
        <w:t>Berta</w:t>
      </w:r>
      <w:proofErr w:type="spellEnd"/>
      <w:r w:rsidR="00C13A42">
        <w:rPr>
          <w:color w:val="000000"/>
          <w:szCs w:val="36"/>
          <w:lang w:eastAsia="cs-CZ"/>
        </w:rPr>
        <w:t>, CSc.</w:t>
      </w:r>
      <w:r>
        <w:rPr>
          <w:color w:val="000000"/>
          <w:szCs w:val="36"/>
          <w:lang w:eastAsia="cs-CZ"/>
        </w:rPr>
        <w:t xml:space="preserve"> </w:t>
      </w:r>
      <w:r w:rsidR="00142FAE">
        <w:rPr>
          <w:color w:val="000000"/>
          <w:szCs w:val="36"/>
          <w:lang w:eastAsia="cs-CZ"/>
        </w:rPr>
        <w:tab/>
      </w:r>
      <w:r w:rsidR="00142FAE">
        <w:rPr>
          <w:color w:val="000000"/>
          <w:szCs w:val="36"/>
          <w:lang w:eastAsia="cs-CZ"/>
        </w:rPr>
        <w:tab/>
      </w:r>
      <w:r w:rsidR="00142FAE">
        <w:rPr>
          <w:color w:val="000000"/>
          <w:szCs w:val="36"/>
          <w:lang w:eastAsia="cs-CZ"/>
        </w:rPr>
        <w:tab/>
      </w:r>
      <w:r w:rsidR="00142FAE">
        <w:rPr>
          <w:color w:val="000000"/>
          <w:szCs w:val="36"/>
          <w:lang w:eastAsia="cs-CZ"/>
        </w:rPr>
        <w:tab/>
      </w:r>
      <w:r w:rsidR="00142FAE">
        <w:rPr>
          <w:color w:val="000000"/>
          <w:szCs w:val="36"/>
          <w:lang w:eastAsia="cs-CZ"/>
        </w:rPr>
        <w:tab/>
      </w:r>
      <w:r w:rsidR="00142FAE" w:rsidRPr="00142FAE">
        <w:rPr>
          <w:color w:val="000000"/>
          <w:sz w:val="22"/>
          <w:szCs w:val="22"/>
          <w:lang w:eastAsia="cs-CZ"/>
        </w:rPr>
        <w:t>1. Návrh uznesenia</w:t>
      </w:r>
    </w:p>
    <w:p w:rsidR="00C46787" w:rsidRDefault="001A5875" w:rsidP="00FE582E">
      <w:pPr>
        <w:rPr>
          <w:color w:val="000000"/>
          <w:szCs w:val="36"/>
          <w:lang w:eastAsia="cs-CZ"/>
        </w:rPr>
      </w:pPr>
      <w:r>
        <w:rPr>
          <w:color w:val="000000"/>
          <w:szCs w:val="36"/>
          <w:lang w:eastAsia="cs-CZ"/>
        </w:rPr>
        <w:t>p</w:t>
      </w:r>
      <w:r w:rsidR="00C13A42">
        <w:rPr>
          <w:color w:val="000000"/>
          <w:szCs w:val="36"/>
          <w:lang w:eastAsia="cs-CZ"/>
        </w:rPr>
        <w:t>od</w:t>
      </w:r>
      <w:r w:rsidR="00C46787">
        <w:rPr>
          <w:color w:val="000000"/>
          <w:szCs w:val="36"/>
          <w:lang w:eastAsia="cs-CZ"/>
        </w:rPr>
        <w:t>predseda</w:t>
      </w:r>
      <w:r w:rsidR="00C13A42">
        <w:rPr>
          <w:color w:val="000000"/>
          <w:szCs w:val="36"/>
          <w:lang w:eastAsia="cs-CZ"/>
        </w:rPr>
        <w:t xml:space="preserve"> BSK</w:t>
      </w:r>
      <w:r w:rsidR="00142FAE">
        <w:rPr>
          <w:color w:val="000000"/>
          <w:szCs w:val="36"/>
          <w:lang w:eastAsia="cs-CZ"/>
        </w:rPr>
        <w:tab/>
      </w:r>
      <w:r w:rsidR="00142FAE">
        <w:rPr>
          <w:color w:val="000000"/>
          <w:szCs w:val="36"/>
          <w:lang w:eastAsia="cs-CZ"/>
        </w:rPr>
        <w:tab/>
      </w:r>
      <w:r w:rsidR="00142FAE">
        <w:rPr>
          <w:color w:val="000000"/>
          <w:szCs w:val="36"/>
          <w:lang w:eastAsia="cs-CZ"/>
        </w:rPr>
        <w:tab/>
      </w:r>
      <w:r w:rsidR="00142FAE">
        <w:rPr>
          <w:color w:val="000000"/>
          <w:szCs w:val="36"/>
          <w:lang w:eastAsia="cs-CZ"/>
        </w:rPr>
        <w:tab/>
      </w:r>
      <w:r w:rsidR="00142FAE">
        <w:rPr>
          <w:color w:val="000000"/>
          <w:szCs w:val="36"/>
          <w:lang w:eastAsia="cs-CZ"/>
        </w:rPr>
        <w:tab/>
      </w:r>
      <w:r w:rsidR="00142FAE">
        <w:rPr>
          <w:color w:val="000000"/>
          <w:szCs w:val="36"/>
          <w:lang w:eastAsia="cs-CZ"/>
        </w:rPr>
        <w:tab/>
      </w:r>
      <w:r w:rsidR="00142FAE" w:rsidRPr="00142FAE">
        <w:rPr>
          <w:color w:val="000000"/>
          <w:sz w:val="22"/>
          <w:szCs w:val="22"/>
          <w:lang w:eastAsia="cs-CZ"/>
        </w:rPr>
        <w:t>2. Dôvodová správa</w:t>
      </w:r>
    </w:p>
    <w:p w:rsidR="00C46787" w:rsidRDefault="00142FAE" w:rsidP="00FE582E">
      <w:pPr>
        <w:rPr>
          <w:color w:val="000000"/>
          <w:szCs w:val="36"/>
          <w:lang w:eastAsia="cs-CZ"/>
        </w:rPr>
      </w:pPr>
      <w:r>
        <w:rPr>
          <w:color w:val="000000"/>
          <w:szCs w:val="36"/>
          <w:lang w:eastAsia="cs-CZ"/>
        </w:rPr>
        <w:tab/>
      </w:r>
      <w:r>
        <w:rPr>
          <w:color w:val="000000"/>
          <w:szCs w:val="36"/>
          <w:lang w:eastAsia="cs-CZ"/>
        </w:rPr>
        <w:tab/>
      </w:r>
      <w:r>
        <w:rPr>
          <w:color w:val="000000"/>
          <w:szCs w:val="36"/>
          <w:lang w:eastAsia="cs-CZ"/>
        </w:rPr>
        <w:tab/>
      </w:r>
      <w:r>
        <w:rPr>
          <w:color w:val="000000"/>
          <w:szCs w:val="36"/>
          <w:lang w:eastAsia="cs-CZ"/>
        </w:rPr>
        <w:tab/>
      </w:r>
      <w:r>
        <w:rPr>
          <w:color w:val="000000"/>
          <w:szCs w:val="36"/>
          <w:lang w:eastAsia="cs-CZ"/>
        </w:rPr>
        <w:tab/>
      </w:r>
      <w:r>
        <w:rPr>
          <w:color w:val="000000"/>
          <w:szCs w:val="36"/>
          <w:lang w:eastAsia="cs-CZ"/>
        </w:rPr>
        <w:tab/>
      </w:r>
      <w:r>
        <w:rPr>
          <w:color w:val="000000"/>
          <w:szCs w:val="36"/>
          <w:lang w:eastAsia="cs-CZ"/>
        </w:rPr>
        <w:tab/>
      </w:r>
      <w:r>
        <w:rPr>
          <w:color w:val="000000"/>
          <w:szCs w:val="36"/>
          <w:lang w:eastAsia="cs-CZ"/>
        </w:rPr>
        <w:tab/>
      </w:r>
      <w:r w:rsidRPr="00142FAE">
        <w:rPr>
          <w:color w:val="000000"/>
          <w:sz w:val="22"/>
          <w:szCs w:val="22"/>
          <w:lang w:eastAsia="cs-CZ"/>
        </w:rPr>
        <w:t>3. Všeobecne záväzné</w:t>
      </w:r>
      <w:r>
        <w:rPr>
          <w:color w:val="000000"/>
          <w:sz w:val="22"/>
          <w:szCs w:val="22"/>
          <w:lang w:eastAsia="cs-CZ"/>
        </w:rPr>
        <w:t xml:space="preserve"> nariadenie</w:t>
      </w:r>
      <w:r>
        <w:rPr>
          <w:color w:val="000000"/>
          <w:szCs w:val="36"/>
          <w:lang w:eastAsia="cs-CZ"/>
        </w:rPr>
        <w:t xml:space="preserve"> </w:t>
      </w:r>
    </w:p>
    <w:p w:rsidR="00FE582E" w:rsidRPr="00142FAE" w:rsidRDefault="00142FAE" w:rsidP="00FE582E">
      <w:pPr>
        <w:outlineLvl w:val="0"/>
        <w:rPr>
          <w:color w:val="000000"/>
          <w:sz w:val="22"/>
          <w:szCs w:val="22"/>
          <w:lang w:eastAsia="cs-CZ"/>
        </w:rPr>
      </w:pPr>
      <w:r w:rsidRPr="00142FAE">
        <w:rPr>
          <w:color w:val="000000"/>
          <w:szCs w:val="36"/>
          <w:lang w:eastAsia="cs-CZ"/>
        </w:rPr>
        <w:tab/>
      </w:r>
      <w:r>
        <w:rPr>
          <w:color w:val="000000"/>
          <w:szCs w:val="36"/>
          <w:lang w:eastAsia="cs-CZ"/>
        </w:rPr>
        <w:tab/>
      </w:r>
      <w:r>
        <w:rPr>
          <w:color w:val="000000"/>
          <w:szCs w:val="36"/>
          <w:lang w:eastAsia="cs-CZ"/>
        </w:rPr>
        <w:tab/>
      </w:r>
      <w:r>
        <w:rPr>
          <w:color w:val="000000"/>
          <w:szCs w:val="36"/>
          <w:lang w:eastAsia="cs-CZ"/>
        </w:rPr>
        <w:tab/>
      </w:r>
      <w:r>
        <w:rPr>
          <w:color w:val="000000"/>
          <w:szCs w:val="36"/>
          <w:lang w:eastAsia="cs-CZ"/>
        </w:rPr>
        <w:tab/>
      </w:r>
      <w:r>
        <w:rPr>
          <w:color w:val="000000"/>
          <w:szCs w:val="36"/>
          <w:lang w:eastAsia="cs-CZ"/>
        </w:rPr>
        <w:tab/>
      </w:r>
      <w:r>
        <w:rPr>
          <w:color w:val="000000"/>
          <w:szCs w:val="36"/>
          <w:lang w:eastAsia="cs-CZ"/>
        </w:rPr>
        <w:tab/>
      </w:r>
      <w:r>
        <w:rPr>
          <w:color w:val="000000"/>
          <w:szCs w:val="36"/>
          <w:lang w:eastAsia="cs-CZ"/>
        </w:rPr>
        <w:tab/>
        <w:t xml:space="preserve">    </w:t>
      </w:r>
      <w:r>
        <w:rPr>
          <w:color w:val="000000"/>
          <w:sz w:val="22"/>
          <w:szCs w:val="22"/>
          <w:lang w:eastAsia="cs-CZ"/>
        </w:rPr>
        <w:t>o </w:t>
      </w:r>
      <w:r w:rsidRPr="00142FAE">
        <w:rPr>
          <w:color w:val="000000"/>
          <w:sz w:val="22"/>
          <w:szCs w:val="22"/>
          <w:lang w:eastAsia="cs-CZ"/>
        </w:rPr>
        <w:t>kontrole</w:t>
      </w:r>
      <w:r>
        <w:rPr>
          <w:color w:val="000000"/>
          <w:sz w:val="22"/>
          <w:szCs w:val="22"/>
          <w:lang w:eastAsia="cs-CZ"/>
        </w:rPr>
        <w:t xml:space="preserve"> v Bratislavskom</w:t>
      </w:r>
    </w:p>
    <w:p w:rsidR="00C46787" w:rsidRPr="00142FAE" w:rsidRDefault="00142FAE" w:rsidP="00FE582E">
      <w:pPr>
        <w:outlineLvl w:val="0"/>
        <w:rPr>
          <w:color w:val="000000"/>
          <w:sz w:val="22"/>
          <w:szCs w:val="22"/>
          <w:lang w:eastAsia="cs-CZ"/>
        </w:rPr>
      </w:pPr>
      <w:r w:rsidRPr="00142FAE">
        <w:rPr>
          <w:color w:val="000000"/>
          <w:szCs w:val="36"/>
          <w:lang w:eastAsia="cs-CZ"/>
        </w:rPr>
        <w:tab/>
      </w:r>
      <w:r w:rsidRPr="00142FAE">
        <w:rPr>
          <w:color w:val="000000"/>
          <w:szCs w:val="36"/>
          <w:lang w:eastAsia="cs-CZ"/>
        </w:rPr>
        <w:tab/>
      </w:r>
      <w:r w:rsidRPr="00142FAE">
        <w:rPr>
          <w:color w:val="000000"/>
          <w:szCs w:val="36"/>
          <w:lang w:eastAsia="cs-CZ"/>
        </w:rPr>
        <w:tab/>
      </w:r>
      <w:r w:rsidRPr="00142FAE">
        <w:rPr>
          <w:color w:val="000000"/>
          <w:szCs w:val="36"/>
          <w:lang w:eastAsia="cs-CZ"/>
        </w:rPr>
        <w:tab/>
      </w:r>
      <w:r w:rsidRPr="00142FAE">
        <w:rPr>
          <w:color w:val="000000"/>
          <w:szCs w:val="36"/>
          <w:lang w:eastAsia="cs-CZ"/>
        </w:rPr>
        <w:tab/>
      </w:r>
      <w:r w:rsidRPr="00142FAE">
        <w:rPr>
          <w:color w:val="000000"/>
          <w:szCs w:val="36"/>
          <w:lang w:eastAsia="cs-CZ"/>
        </w:rPr>
        <w:tab/>
      </w:r>
      <w:r w:rsidRPr="00142FAE">
        <w:rPr>
          <w:color w:val="000000"/>
          <w:szCs w:val="36"/>
          <w:lang w:eastAsia="cs-CZ"/>
        </w:rPr>
        <w:tab/>
      </w:r>
      <w:r w:rsidRPr="00142FAE">
        <w:rPr>
          <w:color w:val="000000"/>
          <w:szCs w:val="36"/>
          <w:lang w:eastAsia="cs-CZ"/>
        </w:rPr>
        <w:tab/>
      </w:r>
      <w:r w:rsidRPr="00142FAE">
        <w:rPr>
          <w:color w:val="000000"/>
          <w:sz w:val="22"/>
          <w:szCs w:val="22"/>
          <w:lang w:eastAsia="cs-CZ"/>
        </w:rPr>
        <w:t xml:space="preserve">   </w:t>
      </w:r>
      <w:r>
        <w:rPr>
          <w:color w:val="000000"/>
          <w:sz w:val="22"/>
          <w:szCs w:val="22"/>
          <w:lang w:eastAsia="cs-CZ"/>
        </w:rPr>
        <w:t xml:space="preserve"> </w:t>
      </w:r>
      <w:r w:rsidRPr="00142FAE">
        <w:rPr>
          <w:color w:val="000000"/>
          <w:sz w:val="22"/>
          <w:szCs w:val="22"/>
          <w:lang w:eastAsia="cs-CZ"/>
        </w:rPr>
        <w:t>samosprávnom kraji</w:t>
      </w:r>
    </w:p>
    <w:p w:rsidR="00C46787" w:rsidRPr="00142FAE" w:rsidRDefault="00142FAE" w:rsidP="00FE582E">
      <w:pPr>
        <w:outlineLvl w:val="0"/>
        <w:rPr>
          <w:color w:val="000000"/>
          <w:sz w:val="22"/>
          <w:szCs w:val="22"/>
          <w:lang w:eastAsia="cs-CZ"/>
        </w:rPr>
      </w:pPr>
      <w:r w:rsidRPr="00142FAE">
        <w:rPr>
          <w:color w:val="000000"/>
          <w:szCs w:val="36"/>
          <w:lang w:eastAsia="cs-CZ"/>
        </w:rPr>
        <w:tab/>
      </w:r>
      <w:r w:rsidRPr="00142FAE">
        <w:rPr>
          <w:color w:val="000000"/>
          <w:szCs w:val="36"/>
          <w:lang w:eastAsia="cs-CZ"/>
        </w:rPr>
        <w:tab/>
      </w:r>
      <w:r w:rsidRPr="00142FAE">
        <w:rPr>
          <w:color w:val="000000"/>
          <w:szCs w:val="36"/>
          <w:lang w:eastAsia="cs-CZ"/>
        </w:rPr>
        <w:tab/>
      </w:r>
      <w:r w:rsidRPr="00142FAE">
        <w:rPr>
          <w:color w:val="000000"/>
          <w:szCs w:val="36"/>
          <w:lang w:eastAsia="cs-CZ"/>
        </w:rPr>
        <w:tab/>
      </w:r>
      <w:r w:rsidRPr="00142FAE">
        <w:rPr>
          <w:color w:val="000000"/>
          <w:szCs w:val="36"/>
          <w:lang w:eastAsia="cs-CZ"/>
        </w:rPr>
        <w:tab/>
      </w:r>
      <w:r w:rsidRPr="00142FAE">
        <w:rPr>
          <w:color w:val="000000"/>
          <w:szCs w:val="36"/>
          <w:lang w:eastAsia="cs-CZ"/>
        </w:rPr>
        <w:tab/>
      </w:r>
      <w:r w:rsidRPr="00142FAE">
        <w:rPr>
          <w:color w:val="000000"/>
          <w:szCs w:val="36"/>
          <w:lang w:eastAsia="cs-CZ"/>
        </w:rPr>
        <w:tab/>
      </w:r>
      <w:r w:rsidRPr="00142FAE">
        <w:rPr>
          <w:color w:val="000000"/>
          <w:szCs w:val="36"/>
          <w:lang w:eastAsia="cs-CZ"/>
        </w:rPr>
        <w:tab/>
      </w:r>
      <w:r w:rsidRPr="00142FAE">
        <w:rPr>
          <w:color w:val="000000"/>
          <w:sz w:val="22"/>
          <w:szCs w:val="22"/>
          <w:lang w:eastAsia="cs-CZ"/>
        </w:rPr>
        <w:t>4. Stanoviská komisií</w:t>
      </w:r>
    </w:p>
    <w:p w:rsidR="00FE582E" w:rsidRPr="002B192D" w:rsidRDefault="002B192D" w:rsidP="00FE582E">
      <w:pPr>
        <w:rPr>
          <w:sz w:val="22"/>
          <w:szCs w:val="22"/>
        </w:rPr>
      </w:pPr>
      <w:r w:rsidRPr="002B192D">
        <w:rPr>
          <w:sz w:val="22"/>
          <w:szCs w:val="22"/>
          <w:u w:val="single"/>
        </w:rPr>
        <w:t>Zodpovedný</w:t>
      </w:r>
      <w:r w:rsidR="00FE582E" w:rsidRPr="002B192D">
        <w:rPr>
          <w:sz w:val="22"/>
          <w:szCs w:val="22"/>
          <w:u w:val="single"/>
        </w:rPr>
        <w:t>:</w:t>
      </w:r>
      <w:r w:rsidR="00FE582E" w:rsidRPr="002B192D">
        <w:rPr>
          <w:sz w:val="22"/>
          <w:szCs w:val="22"/>
        </w:rPr>
        <w:tab/>
      </w:r>
    </w:p>
    <w:p w:rsidR="00FE582E" w:rsidRPr="002B192D" w:rsidRDefault="00FE582E" w:rsidP="00FE582E">
      <w:pPr>
        <w:rPr>
          <w:sz w:val="22"/>
          <w:szCs w:val="22"/>
        </w:rPr>
      </w:pPr>
      <w:r w:rsidRPr="002B192D">
        <w:rPr>
          <w:sz w:val="22"/>
          <w:szCs w:val="22"/>
        </w:rPr>
        <w:tab/>
      </w:r>
      <w:r w:rsidRPr="002B192D">
        <w:rPr>
          <w:sz w:val="22"/>
          <w:szCs w:val="22"/>
        </w:rPr>
        <w:tab/>
      </w:r>
      <w:r w:rsidRPr="002B192D">
        <w:rPr>
          <w:sz w:val="22"/>
          <w:szCs w:val="22"/>
        </w:rPr>
        <w:tab/>
      </w:r>
      <w:r w:rsidRPr="002B192D">
        <w:rPr>
          <w:sz w:val="22"/>
          <w:szCs w:val="22"/>
        </w:rPr>
        <w:tab/>
      </w:r>
      <w:r w:rsidRPr="002B192D">
        <w:rPr>
          <w:sz w:val="22"/>
          <w:szCs w:val="22"/>
        </w:rPr>
        <w:tab/>
      </w:r>
    </w:p>
    <w:p w:rsidR="00FE582E" w:rsidRPr="002B192D" w:rsidRDefault="00FE582E" w:rsidP="00FE582E">
      <w:pPr>
        <w:rPr>
          <w:sz w:val="22"/>
          <w:szCs w:val="22"/>
        </w:rPr>
      </w:pPr>
      <w:r w:rsidRPr="002B192D">
        <w:rPr>
          <w:sz w:val="22"/>
          <w:szCs w:val="22"/>
        </w:rPr>
        <w:t>Ing. Štefan Marušák</w:t>
      </w:r>
      <w:r w:rsidRPr="002B192D">
        <w:rPr>
          <w:sz w:val="22"/>
          <w:szCs w:val="22"/>
        </w:rPr>
        <w:tab/>
      </w:r>
      <w:r w:rsidRPr="002B192D">
        <w:rPr>
          <w:sz w:val="22"/>
          <w:szCs w:val="22"/>
        </w:rPr>
        <w:tab/>
      </w:r>
      <w:r w:rsidRPr="002B192D">
        <w:rPr>
          <w:sz w:val="22"/>
          <w:szCs w:val="22"/>
        </w:rPr>
        <w:tab/>
      </w:r>
      <w:r w:rsidRPr="002B192D">
        <w:rPr>
          <w:sz w:val="22"/>
          <w:szCs w:val="22"/>
        </w:rPr>
        <w:tab/>
      </w:r>
      <w:r w:rsidRPr="002B192D">
        <w:rPr>
          <w:sz w:val="22"/>
          <w:szCs w:val="22"/>
        </w:rPr>
        <w:tab/>
      </w:r>
      <w:r w:rsidRPr="002B192D">
        <w:rPr>
          <w:sz w:val="22"/>
          <w:szCs w:val="22"/>
        </w:rPr>
        <w:tab/>
      </w:r>
    </w:p>
    <w:p w:rsidR="00C46787" w:rsidRDefault="00FE582E" w:rsidP="00FE582E">
      <w:pPr>
        <w:rPr>
          <w:sz w:val="22"/>
          <w:szCs w:val="22"/>
        </w:rPr>
      </w:pPr>
      <w:r w:rsidRPr="002B192D">
        <w:rPr>
          <w:sz w:val="22"/>
          <w:szCs w:val="22"/>
        </w:rPr>
        <w:t xml:space="preserve">hlavný kontrolór </w:t>
      </w:r>
    </w:p>
    <w:p w:rsidR="00FE582E" w:rsidRPr="002B192D" w:rsidRDefault="00C46787" w:rsidP="00FE582E">
      <w:pPr>
        <w:rPr>
          <w:sz w:val="22"/>
          <w:szCs w:val="22"/>
        </w:rPr>
      </w:pPr>
      <w:r>
        <w:rPr>
          <w:sz w:val="22"/>
          <w:szCs w:val="22"/>
        </w:rPr>
        <w:t>Bratislavského samosprávneho kraja</w:t>
      </w:r>
      <w:r w:rsidR="00FE582E" w:rsidRPr="002B192D">
        <w:rPr>
          <w:sz w:val="22"/>
          <w:szCs w:val="22"/>
        </w:rPr>
        <w:tab/>
      </w:r>
      <w:r w:rsidR="00FE582E" w:rsidRPr="002B192D">
        <w:rPr>
          <w:sz w:val="22"/>
          <w:szCs w:val="22"/>
        </w:rPr>
        <w:tab/>
      </w:r>
      <w:r w:rsidR="00FE582E" w:rsidRPr="002B192D">
        <w:rPr>
          <w:sz w:val="22"/>
          <w:szCs w:val="22"/>
        </w:rPr>
        <w:tab/>
      </w:r>
      <w:r w:rsidR="00FE582E" w:rsidRPr="002B192D">
        <w:rPr>
          <w:sz w:val="22"/>
          <w:szCs w:val="22"/>
        </w:rPr>
        <w:tab/>
      </w:r>
      <w:r w:rsidR="00FE582E" w:rsidRPr="002B192D">
        <w:rPr>
          <w:sz w:val="22"/>
          <w:szCs w:val="22"/>
        </w:rPr>
        <w:tab/>
      </w:r>
      <w:r w:rsidR="00FE582E" w:rsidRPr="002B192D">
        <w:rPr>
          <w:sz w:val="22"/>
          <w:szCs w:val="22"/>
        </w:rPr>
        <w:tab/>
      </w:r>
    </w:p>
    <w:p w:rsidR="00FE582E" w:rsidRPr="002B192D" w:rsidRDefault="00FE582E" w:rsidP="00FE582E">
      <w:pPr>
        <w:rPr>
          <w:sz w:val="22"/>
          <w:szCs w:val="22"/>
        </w:rPr>
      </w:pPr>
      <w:r w:rsidRPr="002B192D">
        <w:rPr>
          <w:sz w:val="22"/>
          <w:szCs w:val="22"/>
        </w:rPr>
        <w:tab/>
      </w:r>
      <w:r w:rsidRPr="002B192D">
        <w:rPr>
          <w:sz w:val="22"/>
          <w:szCs w:val="22"/>
        </w:rPr>
        <w:tab/>
      </w:r>
      <w:r w:rsidRPr="002B192D">
        <w:rPr>
          <w:sz w:val="22"/>
          <w:szCs w:val="22"/>
        </w:rPr>
        <w:tab/>
      </w:r>
      <w:r w:rsidRPr="002B192D">
        <w:rPr>
          <w:sz w:val="22"/>
          <w:szCs w:val="22"/>
        </w:rPr>
        <w:tab/>
      </w:r>
      <w:r w:rsidRPr="002B192D">
        <w:rPr>
          <w:sz w:val="22"/>
          <w:szCs w:val="22"/>
        </w:rPr>
        <w:tab/>
      </w:r>
      <w:r w:rsidRPr="002B192D">
        <w:rPr>
          <w:sz w:val="22"/>
          <w:szCs w:val="22"/>
        </w:rPr>
        <w:tab/>
      </w:r>
      <w:r w:rsidRPr="002B192D">
        <w:rPr>
          <w:sz w:val="22"/>
          <w:szCs w:val="22"/>
        </w:rPr>
        <w:tab/>
      </w:r>
      <w:r w:rsidRPr="002B192D">
        <w:rPr>
          <w:sz w:val="22"/>
          <w:szCs w:val="22"/>
        </w:rPr>
        <w:tab/>
      </w:r>
    </w:p>
    <w:p w:rsidR="00FE582E" w:rsidRPr="002B192D" w:rsidRDefault="00FE582E" w:rsidP="00FE582E">
      <w:pPr>
        <w:rPr>
          <w:sz w:val="22"/>
          <w:szCs w:val="22"/>
        </w:rPr>
      </w:pPr>
      <w:r w:rsidRPr="002B192D">
        <w:rPr>
          <w:sz w:val="22"/>
          <w:szCs w:val="22"/>
        </w:rPr>
        <w:tab/>
      </w:r>
      <w:r w:rsidRPr="002B192D">
        <w:rPr>
          <w:sz w:val="22"/>
          <w:szCs w:val="22"/>
        </w:rPr>
        <w:tab/>
      </w:r>
      <w:r w:rsidRPr="002B192D">
        <w:rPr>
          <w:sz w:val="22"/>
          <w:szCs w:val="22"/>
        </w:rPr>
        <w:tab/>
      </w:r>
      <w:r w:rsidRPr="002B192D">
        <w:rPr>
          <w:sz w:val="22"/>
          <w:szCs w:val="22"/>
        </w:rPr>
        <w:tab/>
      </w:r>
      <w:r w:rsidRPr="002B192D">
        <w:rPr>
          <w:sz w:val="22"/>
          <w:szCs w:val="22"/>
        </w:rPr>
        <w:tab/>
      </w:r>
      <w:r w:rsidRPr="002B192D">
        <w:rPr>
          <w:sz w:val="22"/>
          <w:szCs w:val="22"/>
        </w:rPr>
        <w:tab/>
      </w:r>
      <w:r w:rsidRPr="002B192D">
        <w:rPr>
          <w:sz w:val="22"/>
          <w:szCs w:val="22"/>
        </w:rPr>
        <w:tab/>
      </w:r>
      <w:r w:rsidRPr="002B192D">
        <w:rPr>
          <w:sz w:val="22"/>
          <w:szCs w:val="22"/>
        </w:rPr>
        <w:tab/>
      </w:r>
    </w:p>
    <w:p w:rsidR="00FE582E" w:rsidRPr="002B192D" w:rsidRDefault="00FE582E" w:rsidP="00FE582E">
      <w:pPr>
        <w:rPr>
          <w:sz w:val="22"/>
          <w:szCs w:val="22"/>
        </w:rPr>
      </w:pPr>
    </w:p>
    <w:p w:rsidR="00FE582E" w:rsidRPr="002B192D" w:rsidRDefault="002B192D" w:rsidP="00FE582E">
      <w:pPr>
        <w:rPr>
          <w:sz w:val="22"/>
          <w:szCs w:val="22"/>
          <w:u w:val="single"/>
        </w:rPr>
      </w:pPr>
      <w:r w:rsidRPr="002B192D">
        <w:rPr>
          <w:sz w:val="22"/>
          <w:szCs w:val="22"/>
          <w:u w:val="single"/>
        </w:rPr>
        <w:t>Spracovatelia</w:t>
      </w:r>
      <w:r w:rsidR="00FE582E" w:rsidRPr="002B192D">
        <w:rPr>
          <w:sz w:val="22"/>
          <w:szCs w:val="22"/>
          <w:u w:val="single"/>
        </w:rPr>
        <w:t>:</w:t>
      </w:r>
    </w:p>
    <w:p w:rsidR="00FE582E" w:rsidRPr="002B192D" w:rsidRDefault="00FE582E" w:rsidP="00FE582E">
      <w:pPr>
        <w:rPr>
          <w:sz w:val="22"/>
          <w:szCs w:val="22"/>
        </w:rPr>
      </w:pPr>
    </w:p>
    <w:p w:rsidR="00FE582E" w:rsidRPr="002B192D" w:rsidRDefault="002B192D" w:rsidP="00FE582E">
      <w:pPr>
        <w:rPr>
          <w:bCs/>
          <w:color w:val="000000"/>
          <w:sz w:val="22"/>
          <w:szCs w:val="22"/>
          <w:lang w:eastAsia="cs-CZ"/>
        </w:rPr>
      </w:pPr>
      <w:r w:rsidRPr="002B192D">
        <w:rPr>
          <w:bCs/>
          <w:color w:val="000000"/>
          <w:sz w:val="22"/>
          <w:szCs w:val="22"/>
          <w:lang w:eastAsia="cs-CZ"/>
        </w:rPr>
        <w:t xml:space="preserve">Ing. Bystrík Hollý, </w:t>
      </w:r>
      <w:r w:rsidR="00FE582E" w:rsidRPr="002B192D">
        <w:rPr>
          <w:bCs/>
          <w:color w:val="000000"/>
          <w:sz w:val="22"/>
          <w:szCs w:val="22"/>
          <w:lang w:eastAsia="cs-CZ"/>
        </w:rPr>
        <w:t xml:space="preserve">riaditeľ </w:t>
      </w:r>
      <w:r w:rsidR="00C46787">
        <w:rPr>
          <w:bCs/>
          <w:color w:val="000000"/>
          <w:sz w:val="22"/>
          <w:szCs w:val="22"/>
          <w:lang w:eastAsia="cs-CZ"/>
        </w:rPr>
        <w:t>ÚHK</w:t>
      </w:r>
      <w:r w:rsidR="00FE582E" w:rsidRPr="002B192D">
        <w:rPr>
          <w:bCs/>
          <w:color w:val="000000"/>
          <w:sz w:val="22"/>
          <w:szCs w:val="22"/>
          <w:lang w:eastAsia="cs-CZ"/>
        </w:rPr>
        <w:t xml:space="preserve"> BSK</w:t>
      </w:r>
    </w:p>
    <w:p w:rsidR="00C238FA" w:rsidRDefault="002B192D" w:rsidP="00FE582E">
      <w:pPr>
        <w:rPr>
          <w:sz w:val="22"/>
          <w:szCs w:val="22"/>
        </w:rPr>
      </w:pPr>
      <w:r w:rsidRPr="002B192D">
        <w:rPr>
          <w:sz w:val="22"/>
          <w:szCs w:val="22"/>
        </w:rPr>
        <w:t>Mgr. Marian Mikula, vedúci odd</w:t>
      </w:r>
      <w:r w:rsidR="00920A35">
        <w:rPr>
          <w:sz w:val="22"/>
          <w:szCs w:val="22"/>
        </w:rPr>
        <w:t>elenia</w:t>
      </w:r>
      <w:r w:rsidRPr="002B192D">
        <w:rPr>
          <w:sz w:val="22"/>
          <w:szCs w:val="22"/>
        </w:rPr>
        <w:t xml:space="preserve"> všeobecnej kontroly</w:t>
      </w:r>
      <w:r w:rsidR="00C238FA">
        <w:rPr>
          <w:sz w:val="22"/>
          <w:szCs w:val="22"/>
        </w:rPr>
        <w:t xml:space="preserve"> </w:t>
      </w:r>
    </w:p>
    <w:p w:rsidR="00FE582E" w:rsidRPr="002B192D" w:rsidRDefault="00C238FA" w:rsidP="00FE582E">
      <w:pPr>
        <w:rPr>
          <w:sz w:val="22"/>
          <w:szCs w:val="22"/>
        </w:rPr>
      </w:pPr>
      <w:r>
        <w:rPr>
          <w:sz w:val="22"/>
          <w:szCs w:val="22"/>
        </w:rPr>
        <w:t>a kontroly hospodárenia a nakladania s majetkom ÚHK BSK</w:t>
      </w:r>
    </w:p>
    <w:p w:rsidR="00C238FA" w:rsidRDefault="002B192D" w:rsidP="00C238FA">
      <w:pPr>
        <w:rPr>
          <w:sz w:val="22"/>
          <w:szCs w:val="22"/>
        </w:rPr>
      </w:pPr>
      <w:r w:rsidRPr="002B192D">
        <w:rPr>
          <w:sz w:val="22"/>
          <w:szCs w:val="22"/>
        </w:rPr>
        <w:t xml:space="preserve">Mgr. Jozef Ďurčo, kontrolór </w:t>
      </w:r>
      <w:r w:rsidR="00C238FA" w:rsidRPr="002B192D">
        <w:rPr>
          <w:sz w:val="22"/>
          <w:szCs w:val="22"/>
        </w:rPr>
        <w:t>odd</w:t>
      </w:r>
      <w:r w:rsidR="00920A35">
        <w:rPr>
          <w:sz w:val="22"/>
          <w:szCs w:val="22"/>
        </w:rPr>
        <w:t>elenia</w:t>
      </w:r>
      <w:r w:rsidR="00C238FA" w:rsidRPr="002B192D">
        <w:rPr>
          <w:sz w:val="22"/>
          <w:szCs w:val="22"/>
        </w:rPr>
        <w:t xml:space="preserve"> všeobecnej kontroly</w:t>
      </w:r>
      <w:r w:rsidR="00C238FA">
        <w:rPr>
          <w:sz w:val="22"/>
          <w:szCs w:val="22"/>
        </w:rPr>
        <w:t xml:space="preserve"> </w:t>
      </w:r>
    </w:p>
    <w:p w:rsidR="00C238FA" w:rsidRPr="002B192D" w:rsidRDefault="00C238FA" w:rsidP="00C238FA">
      <w:pPr>
        <w:rPr>
          <w:sz w:val="22"/>
          <w:szCs w:val="22"/>
        </w:rPr>
      </w:pPr>
      <w:r>
        <w:rPr>
          <w:sz w:val="22"/>
          <w:szCs w:val="22"/>
        </w:rPr>
        <w:t>a kontroly hospodárenia a nakladania s majetkom ÚHK BSK</w:t>
      </w:r>
    </w:p>
    <w:p w:rsidR="002F2C53" w:rsidRDefault="002F2C53" w:rsidP="002F2C53">
      <w:pPr>
        <w:rPr>
          <w:sz w:val="22"/>
          <w:szCs w:val="22"/>
        </w:rPr>
      </w:pPr>
    </w:p>
    <w:p w:rsidR="002B192D" w:rsidRDefault="002B192D" w:rsidP="002F2C53">
      <w:pPr>
        <w:rPr>
          <w:sz w:val="22"/>
          <w:szCs w:val="22"/>
        </w:rPr>
      </w:pPr>
    </w:p>
    <w:p w:rsidR="00C46787" w:rsidRDefault="00C46787" w:rsidP="002F2C53">
      <w:pPr>
        <w:rPr>
          <w:sz w:val="22"/>
          <w:szCs w:val="22"/>
        </w:rPr>
      </w:pPr>
    </w:p>
    <w:p w:rsidR="00C46787" w:rsidRDefault="00C46787" w:rsidP="002F2C53">
      <w:pPr>
        <w:rPr>
          <w:sz w:val="22"/>
          <w:szCs w:val="22"/>
        </w:rPr>
      </w:pPr>
    </w:p>
    <w:p w:rsidR="002F2C53" w:rsidRDefault="002F2C53" w:rsidP="002F2C53">
      <w:pPr>
        <w:jc w:val="center"/>
      </w:pPr>
      <w:r>
        <w:lastRenderedPageBreak/>
        <w:t>N á v r h   u z n e s e n i a</w:t>
      </w:r>
    </w:p>
    <w:p w:rsidR="002F2C53" w:rsidRDefault="002F2C53" w:rsidP="002F2C53">
      <w:pPr>
        <w:jc w:val="center"/>
      </w:pPr>
    </w:p>
    <w:p w:rsidR="002F2C53" w:rsidRPr="004D617B" w:rsidRDefault="002F2C53" w:rsidP="002F2C53">
      <w:pPr>
        <w:jc w:val="center"/>
        <w:rPr>
          <w:b/>
        </w:rPr>
      </w:pPr>
      <w:r w:rsidRPr="004D617B">
        <w:rPr>
          <w:b/>
        </w:rPr>
        <w:t>UZNESENIE č ........ / 201</w:t>
      </w:r>
      <w:r>
        <w:rPr>
          <w:b/>
        </w:rPr>
        <w:t>6</w:t>
      </w:r>
    </w:p>
    <w:p w:rsidR="002F2C53" w:rsidRPr="00E43C56" w:rsidRDefault="002F2C53" w:rsidP="002F2C53">
      <w:pPr>
        <w:jc w:val="center"/>
        <w:rPr>
          <w:sz w:val="22"/>
          <w:szCs w:val="22"/>
        </w:rPr>
      </w:pPr>
      <w:r w:rsidRPr="00E43C56">
        <w:rPr>
          <w:sz w:val="22"/>
          <w:szCs w:val="22"/>
        </w:rPr>
        <w:t xml:space="preserve">zo dňa </w:t>
      </w:r>
      <w:r>
        <w:rPr>
          <w:sz w:val="22"/>
          <w:szCs w:val="22"/>
        </w:rPr>
        <w:t>22. 04. 2016</w:t>
      </w:r>
    </w:p>
    <w:p w:rsidR="002F2C53" w:rsidRDefault="002F2C53" w:rsidP="002F2C53"/>
    <w:p w:rsidR="002F2C53" w:rsidRDefault="002F2C53" w:rsidP="002F2C53"/>
    <w:p w:rsidR="002F2C53" w:rsidRDefault="002F2C53" w:rsidP="002F2C53">
      <w:pPr>
        <w:jc w:val="center"/>
      </w:pPr>
      <w:r>
        <w:t>Zastupiteľstvo Bratislavského samosprávneho kraja po prerokovaní materiálu</w:t>
      </w:r>
    </w:p>
    <w:p w:rsidR="002F2C53" w:rsidRDefault="002F2C53" w:rsidP="002F2C53"/>
    <w:p w:rsidR="002F2C53" w:rsidRDefault="002F2C53" w:rsidP="002F2C53"/>
    <w:p w:rsidR="002F2C53" w:rsidRPr="004D617B" w:rsidRDefault="002F2C53" w:rsidP="002F2C53">
      <w:pPr>
        <w:ind w:left="720"/>
        <w:jc w:val="center"/>
        <w:rPr>
          <w:b/>
        </w:rPr>
      </w:pPr>
      <w:r w:rsidRPr="004D617B">
        <w:rPr>
          <w:b/>
        </w:rPr>
        <w:t xml:space="preserve">s </w:t>
      </w:r>
      <w:r>
        <w:rPr>
          <w:b/>
        </w:rPr>
        <w:t xml:space="preserve"> </w:t>
      </w:r>
      <w:r w:rsidRPr="004D617B">
        <w:rPr>
          <w:b/>
        </w:rPr>
        <w:t xml:space="preserve">c </w:t>
      </w:r>
      <w:r>
        <w:rPr>
          <w:b/>
        </w:rPr>
        <w:t xml:space="preserve"> </w:t>
      </w:r>
      <w:r w:rsidRPr="004D617B">
        <w:rPr>
          <w:b/>
        </w:rPr>
        <w:t>h</w:t>
      </w:r>
      <w:r>
        <w:rPr>
          <w:b/>
        </w:rPr>
        <w:t xml:space="preserve"> </w:t>
      </w:r>
      <w:r w:rsidRPr="004D617B">
        <w:rPr>
          <w:b/>
        </w:rPr>
        <w:t xml:space="preserve"> v</w:t>
      </w:r>
      <w:r>
        <w:rPr>
          <w:b/>
        </w:rPr>
        <w:t> </w:t>
      </w:r>
      <w:r w:rsidRPr="004D617B">
        <w:rPr>
          <w:b/>
        </w:rPr>
        <w:t>a</w:t>
      </w:r>
      <w:r>
        <w:rPr>
          <w:b/>
        </w:rPr>
        <w:t> </w:t>
      </w:r>
      <w:r w:rsidRPr="004D617B">
        <w:rPr>
          <w:b/>
        </w:rPr>
        <w:t>ľ</w:t>
      </w:r>
      <w:r>
        <w:rPr>
          <w:b/>
        </w:rPr>
        <w:t xml:space="preserve"> </w:t>
      </w:r>
      <w:r w:rsidRPr="004D617B">
        <w:rPr>
          <w:b/>
        </w:rPr>
        <w:t xml:space="preserve"> u</w:t>
      </w:r>
      <w:r>
        <w:rPr>
          <w:b/>
        </w:rPr>
        <w:t> </w:t>
      </w:r>
      <w:r w:rsidRPr="004D617B">
        <w:rPr>
          <w:b/>
        </w:rPr>
        <w:t>j</w:t>
      </w:r>
      <w:r>
        <w:rPr>
          <w:b/>
        </w:rPr>
        <w:t xml:space="preserve"> </w:t>
      </w:r>
      <w:r w:rsidRPr="004D617B">
        <w:rPr>
          <w:b/>
        </w:rPr>
        <w:t xml:space="preserve"> e</w:t>
      </w:r>
    </w:p>
    <w:p w:rsidR="002F2C53" w:rsidRPr="004D617B" w:rsidRDefault="002F2C53" w:rsidP="002F2C53">
      <w:pPr>
        <w:rPr>
          <w:b/>
        </w:rPr>
      </w:pPr>
    </w:p>
    <w:p w:rsidR="002F2C53" w:rsidRDefault="002F2C53" w:rsidP="002F2C53"/>
    <w:p w:rsidR="002F2C53" w:rsidRDefault="009F2ED4" w:rsidP="009F2ED4">
      <w:pPr>
        <w:jc w:val="both"/>
      </w:pPr>
      <w:r>
        <w:t xml:space="preserve">Všeobecne záväzné nariadenie </w:t>
      </w:r>
      <w:r w:rsidR="002F2C53">
        <w:t>Bratisla</w:t>
      </w:r>
      <w:r>
        <w:t>vského samosprávneho kraja č. ..../2016 o </w:t>
      </w:r>
      <w:r w:rsidR="002F2C53">
        <w:t>kontrole v Bratislavskom samosprávnom kraji.</w:t>
      </w:r>
    </w:p>
    <w:p w:rsidR="002F2C53" w:rsidRDefault="002F2C53" w:rsidP="002F2C53"/>
    <w:p w:rsidR="002F2C53" w:rsidRDefault="002F2C53" w:rsidP="002F2C53"/>
    <w:p w:rsidR="002F2C53" w:rsidRDefault="002F2C53" w:rsidP="002F2C53"/>
    <w:p w:rsidR="002F2C53" w:rsidRDefault="002F2C53" w:rsidP="002F2C53"/>
    <w:p w:rsidR="002F2C53" w:rsidRDefault="002F2C53" w:rsidP="002F2C53"/>
    <w:p w:rsidR="002F2C53" w:rsidRDefault="002F2C53" w:rsidP="002F2C53"/>
    <w:p w:rsidR="002F2C53" w:rsidRDefault="002F2C53" w:rsidP="002F2C53"/>
    <w:p w:rsidR="002F2C53" w:rsidRDefault="002F2C53" w:rsidP="002F2C53"/>
    <w:p w:rsidR="002F2C53" w:rsidRDefault="002F2C53" w:rsidP="002F2C53"/>
    <w:p w:rsidR="002F2C53" w:rsidRDefault="002F2C53" w:rsidP="002F2C53"/>
    <w:p w:rsidR="002F2C53" w:rsidRDefault="002F2C53" w:rsidP="002F2C53"/>
    <w:p w:rsidR="002F2C53" w:rsidRDefault="002F2C53" w:rsidP="002F2C53"/>
    <w:p w:rsidR="002F2C53" w:rsidRDefault="002F2C53" w:rsidP="002F2C53"/>
    <w:p w:rsidR="002F2C53" w:rsidRDefault="002F2C53" w:rsidP="002F2C53"/>
    <w:p w:rsidR="002F2C53" w:rsidRDefault="002F2C53" w:rsidP="002F2C53"/>
    <w:p w:rsidR="002F2C53" w:rsidRDefault="002F2C53" w:rsidP="002F2C53"/>
    <w:p w:rsidR="002F2C53" w:rsidRDefault="002F2C53" w:rsidP="002F2C53"/>
    <w:p w:rsidR="002F2C53" w:rsidRDefault="002F2C53" w:rsidP="002F2C53"/>
    <w:p w:rsidR="002F2C53" w:rsidRDefault="002F2C53" w:rsidP="002F2C53"/>
    <w:p w:rsidR="002F2C53" w:rsidRDefault="002F2C53" w:rsidP="002F2C53"/>
    <w:p w:rsidR="002F2C53" w:rsidRDefault="002F2C53" w:rsidP="002F2C53"/>
    <w:p w:rsidR="002F2C53" w:rsidRDefault="002F2C53" w:rsidP="002F2C53"/>
    <w:p w:rsidR="002F2C53" w:rsidRDefault="002F2C53" w:rsidP="002F2C53"/>
    <w:p w:rsidR="002F2C53" w:rsidRDefault="002F2C53" w:rsidP="002F2C53"/>
    <w:p w:rsidR="002F2C53" w:rsidRDefault="002F2C53" w:rsidP="002F2C53"/>
    <w:p w:rsidR="002F2C53" w:rsidRDefault="002F2C53" w:rsidP="002F2C53"/>
    <w:p w:rsidR="002F2C53" w:rsidRDefault="002F2C53" w:rsidP="002F2C53"/>
    <w:p w:rsidR="002F2C53" w:rsidRDefault="002F2C53" w:rsidP="002F2C53"/>
    <w:p w:rsidR="002F2C53" w:rsidRDefault="002F2C53" w:rsidP="002F2C53"/>
    <w:p w:rsidR="002F2C53" w:rsidRDefault="002F2C53" w:rsidP="002F2C53"/>
    <w:p w:rsidR="003C4636" w:rsidRDefault="003C4636" w:rsidP="002F2C53"/>
    <w:p w:rsidR="002F2C53" w:rsidRDefault="002F2C53" w:rsidP="002F2C53"/>
    <w:p w:rsidR="002F2C53" w:rsidRDefault="002F2C53" w:rsidP="002F2C53"/>
    <w:p w:rsidR="002F2C53" w:rsidRDefault="002F2C53" w:rsidP="002F2C53"/>
    <w:p w:rsidR="002F2C53" w:rsidRDefault="002F2C53" w:rsidP="002F2C53"/>
    <w:p w:rsidR="002F2C53" w:rsidRDefault="002F2C53" w:rsidP="002F2C53"/>
    <w:p w:rsidR="002F2C53" w:rsidRPr="004D6033" w:rsidRDefault="002F2C53" w:rsidP="002F2C53">
      <w:pPr>
        <w:jc w:val="center"/>
        <w:rPr>
          <w:b/>
        </w:rPr>
      </w:pPr>
      <w:r w:rsidRPr="004D6033">
        <w:rPr>
          <w:b/>
        </w:rPr>
        <w:lastRenderedPageBreak/>
        <w:t>D ô v o d o v á  s p r á v a</w:t>
      </w:r>
    </w:p>
    <w:p w:rsidR="002F2C53" w:rsidRPr="00331935" w:rsidRDefault="002F2C53" w:rsidP="002F2C53"/>
    <w:p w:rsidR="002F2C53" w:rsidRPr="00331935" w:rsidRDefault="002F2C53" w:rsidP="002F2C53"/>
    <w:p w:rsidR="002F2C53" w:rsidRPr="004D617B" w:rsidRDefault="002F2C53" w:rsidP="002F2C53">
      <w:pPr>
        <w:rPr>
          <w:sz w:val="22"/>
          <w:szCs w:val="22"/>
        </w:rPr>
      </w:pPr>
      <w:r w:rsidRPr="00331935">
        <w:t xml:space="preserve">A. </w:t>
      </w:r>
      <w:r w:rsidRPr="004D617B">
        <w:rPr>
          <w:sz w:val="22"/>
          <w:szCs w:val="22"/>
        </w:rPr>
        <w:t>Všeobecná časť</w:t>
      </w:r>
    </w:p>
    <w:p w:rsidR="002F2C53" w:rsidRPr="004D617B" w:rsidRDefault="002F2C53" w:rsidP="002F2C53">
      <w:pPr>
        <w:rPr>
          <w:sz w:val="22"/>
          <w:szCs w:val="22"/>
        </w:rPr>
      </w:pPr>
    </w:p>
    <w:p w:rsidR="002F2C53" w:rsidRPr="004D617B" w:rsidRDefault="002F2C53" w:rsidP="002F2C53">
      <w:pPr>
        <w:ind w:firstLine="708"/>
        <w:jc w:val="both"/>
        <w:rPr>
          <w:sz w:val="22"/>
          <w:szCs w:val="22"/>
        </w:rPr>
      </w:pPr>
      <w:r w:rsidRPr="004D617B">
        <w:rPr>
          <w:sz w:val="22"/>
          <w:szCs w:val="22"/>
        </w:rPr>
        <w:t>Návrh nového všeobecne záväzného nariadenia o kontrole v Bratislavskom samosprávnom kraji (ďalej len „nariadenie“) si vyžiadal</w:t>
      </w:r>
      <w:r>
        <w:rPr>
          <w:sz w:val="22"/>
          <w:szCs w:val="22"/>
        </w:rPr>
        <w:t>a</w:t>
      </w:r>
      <w:r w:rsidRPr="004D617B">
        <w:rPr>
          <w:sz w:val="22"/>
          <w:szCs w:val="22"/>
        </w:rPr>
        <w:t xml:space="preserve"> rozsiahl</w:t>
      </w:r>
      <w:r>
        <w:rPr>
          <w:sz w:val="22"/>
          <w:szCs w:val="22"/>
        </w:rPr>
        <w:t>a</w:t>
      </w:r>
      <w:r w:rsidRPr="004D617B">
        <w:rPr>
          <w:sz w:val="22"/>
          <w:szCs w:val="22"/>
        </w:rPr>
        <w:t xml:space="preserve"> zmen</w:t>
      </w:r>
      <w:r>
        <w:rPr>
          <w:sz w:val="22"/>
          <w:szCs w:val="22"/>
        </w:rPr>
        <w:t>a</w:t>
      </w:r>
      <w:r w:rsidRPr="004D617B">
        <w:rPr>
          <w:sz w:val="22"/>
          <w:szCs w:val="22"/>
        </w:rPr>
        <w:t xml:space="preserve"> v základnej legislatíve vzťahujúc</w:t>
      </w:r>
      <w:r w:rsidR="005601D5">
        <w:rPr>
          <w:sz w:val="22"/>
          <w:szCs w:val="22"/>
        </w:rPr>
        <w:t>ej</w:t>
      </w:r>
      <w:r w:rsidRPr="004D617B">
        <w:rPr>
          <w:sz w:val="22"/>
          <w:szCs w:val="22"/>
        </w:rPr>
        <w:t xml:space="preserve"> sa na výkon kontroly</w:t>
      </w:r>
      <w:r w:rsidR="005601D5">
        <w:rPr>
          <w:sz w:val="22"/>
          <w:szCs w:val="22"/>
        </w:rPr>
        <w:t>,</w:t>
      </w:r>
      <w:r>
        <w:rPr>
          <w:sz w:val="22"/>
          <w:szCs w:val="22"/>
        </w:rPr>
        <w:t xml:space="preserve"> a to</w:t>
      </w:r>
      <w:r w:rsidR="003C4636">
        <w:rPr>
          <w:sz w:val="22"/>
          <w:szCs w:val="22"/>
        </w:rPr>
        <w:t xml:space="preserve"> </w:t>
      </w:r>
      <w:r w:rsidRPr="004D617B">
        <w:rPr>
          <w:sz w:val="22"/>
          <w:szCs w:val="22"/>
        </w:rPr>
        <w:t xml:space="preserve">zákon č. </w:t>
      </w:r>
      <w:r>
        <w:rPr>
          <w:sz w:val="22"/>
          <w:szCs w:val="22"/>
        </w:rPr>
        <w:t>357</w:t>
      </w:r>
      <w:r w:rsidRPr="004D617B">
        <w:rPr>
          <w:sz w:val="22"/>
          <w:szCs w:val="22"/>
        </w:rPr>
        <w:t>/201</w:t>
      </w:r>
      <w:r>
        <w:rPr>
          <w:sz w:val="22"/>
          <w:szCs w:val="22"/>
        </w:rPr>
        <w:t>5</w:t>
      </w:r>
      <w:r w:rsidRPr="004D617B">
        <w:rPr>
          <w:sz w:val="22"/>
          <w:szCs w:val="22"/>
        </w:rPr>
        <w:t xml:space="preserve"> Z. z.</w:t>
      </w:r>
      <w:r>
        <w:rPr>
          <w:sz w:val="22"/>
          <w:szCs w:val="22"/>
        </w:rPr>
        <w:t xml:space="preserve"> </w:t>
      </w:r>
      <w:r w:rsidR="009F2ED4">
        <w:rPr>
          <w:sz w:val="22"/>
          <w:szCs w:val="22"/>
        </w:rPr>
        <w:t xml:space="preserve">o finančnej kontrole a </w:t>
      </w:r>
      <w:r w:rsidRPr="004D617B">
        <w:rPr>
          <w:sz w:val="22"/>
          <w:szCs w:val="22"/>
        </w:rPr>
        <w:t>audite a o zmene a doplnení niektorých zákonov</w:t>
      </w:r>
      <w:r w:rsidR="009F2ED4">
        <w:rPr>
          <w:sz w:val="22"/>
          <w:szCs w:val="22"/>
        </w:rPr>
        <w:t xml:space="preserve"> </w:t>
      </w:r>
      <w:r w:rsidR="00A933B9" w:rsidRPr="004D617B">
        <w:rPr>
          <w:sz w:val="22"/>
          <w:szCs w:val="22"/>
        </w:rPr>
        <w:t>(ďalej len „zákon o </w:t>
      </w:r>
      <w:r w:rsidR="00A933B9">
        <w:rPr>
          <w:sz w:val="22"/>
          <w:szCs w:val="22"/>
        </w:rPr>
        <w:t>finančnej kontrole a  audite“)</w:t>
      </w:r>
      <w:r>
        <w:rPr>
          <w:sz w:val="22"/>
          <w:szCs w:val="22"/>
        </w:rPr>
        <w:t>, ktorým sa zrušil zákon č. 502/2001 Z. z. o finančnej kontrole a vnútornom audite a o zmene a doplnení niektorých zákon</w:t>
      </w:r>
      <w:r w:rsidR="003C4636">
        <w:rPr>
          <w:sz w:val="22"/>
          <w:szCs w:val="22"/>
        </w:rPr>
        <w:t>ov v znení neskorších predpisov</w:t>
      </w:r>
      <w:r w:rsidR="00A933B9">
        <w:rPr>
          <w:sz w:val="22"/>
          <w:szCs w:val="22"/>
        </w:rPr>
        <w:t>.</w:t>
      </w:r>
      <w:r w:rsidRPr="004D617B">
        <w:rPr>
          <w:sz w:val="22"/>
          <w:szCs w:val="22"/>
        </w:rPr>
        <w:t xml:space="preserve"> Jeho vypracovanie ovplyvnili tiež viaceré novely zákona</w:t>
      </w:r>
      <w:r w:rsidR="003C4636">
        <w:rPr>
          <w:sz w:val="22"/>
          <w:szCs w:val="22"/>
        </w:rPr>
        <w:t xml:space="preserve"> </w:t>
      </w:r>
      <w:r w:rsidRPr="004D617B">
        <w:rPr>
          <w:sz w:val="22"/>
          <w:szCs w:val="22"/>
        </w:rPr>
        <w:t>č. 302/2001 Z. z. o samospráve vyšších územných celkov (zákon o samosprávnych krajoch) hlavne v ustanoveniach týkajúcich sa postavenia hlavného kontrolóra, jeho útvaru, úloh, rozsahu kontrolnej činnosti a jej pravidiel. Návrh nariadenia reaguje tiež na niekoľkoročné skúsenosti z kontrol vykonaných zamestnancami útvaru hlavného kontrolóra.</w:t>
      </w:r>
    </w:p>
    <w:p w:rsidR="002F2C53" w:rsidRDefault="002F2C53" w:rsidP="002F2C53">
      <w:pPr>
        <w:ind w:firstLine="708"/>
        <w:jc w:val="both"/>
        <w:rPr>
          <w:sz w:val="22"/>
          <w:szCs w:val="22"/>
        </w:rPr>
      </w:pPr>
      <w:r w:rsidRPr="004D617B">
        <w:rPr>
          <w:sz w:val="22"/>
          <w:szCs w:val="22"/>
        </w:rPr>
        <w:t>N</w:t>
      </w:r>
      <w:r w:rsidR="003C4636">
        <w:rPr>
          <w:sz w:val="22"/>
          <w:szCs w:val="22"/>
        </w:rPr>
        <w:t>ávrh nariadenia má štyri časti.</w:t>
      </w:r>
    </w:p>
    <w:p w:rsidR="002F2C53" w:rsidRPr="004D617B" w:rsidRDefault="002F2C53" w:rsidP="002F2C53">
      <w:pPr>
        <w:ind w:firstLine="708"/>
        <w:jc w:val="both"/>
        <w:rPr>
          <w:sz w:val="22"/>
          <w:szCs w:val="22"/>
        </w:rPr>
      </w:pPr>
      <w:r w:rsidRPr="004D617B">
        <w:rPr>
          <w:sz w:val="22"/>
          <w:szCs w:val="22"/>
        </w:rPr>
        <w:t>Prvá časť upravuje predmet kontroly, orgány oprávnené vyko</w:t>
      </w:r>
      <w:r w:rsidR="003C4636">
        <w:rPr>
          <w:sz w:val="22"/>
          <w:szCs w:val="22"/>
        </w:rPr>
        <w:t>návať kontrolu a ich právomoci.</w:t>
      </w:r>
    </w:p>
    <w:p w:rsidR="002F2C53" w:rsidRPr="004D617B" w:rsidRDefault="002F2C53" w:rsidP="002F2C53">
      <w:pPr>
        <w:ind w:firstLine="708"/>
        <w:jc w:val="both"/>
        <w:rPr>
          <w:sz w:val="22"/>
          <w:szCs w:val="22"/>
        </w:rPr>
      </w:pPr>
      <w:r w:rsidRPr="004D617B">
        <w:rPr>
          <w:sz w:val="22"/>
          <w:szCs w:val="22"/>
        </w:rPr>
        <w:t>Druhá časť obsahuje</w:t>
      </w:r>
      <w:r w:rsidRPr="003929C5">
        <w:rPr>
          <w:sz w:val="22"/>
          <w:szCs w:val="22"/>
        </w:rPr>
        <w:t xml:space="preserve"> </w:t>
      </w:r>
      <w:r w:rsidRPr="004D617B">
        <w:rPr>
          <w:sz w:val="22"/>
          <w:szCs w:val="22"/>
        </w:rPr>
        <w:t>rozsah kontrol</w:t>
      </w:r>
      <w:r>
        <w:rPr>
          <w:sz w:val="22"/>
          <w:szCs w:val="22"/>
        </w:rPr>
        <w:t>nej činn</w:t>
      </w:r>
      <w:r w:rsidR="003C4636">
        <w:rPr>
          <w:sz w:val="22"/>
          <w:szCs w:val="22"/>
        </w:rPr>
        <w:t>osti hlavného kontrolóra, druhy</w:t>
      </w:r>
      <w:r>
        <w:rPr>
          <w:sz w:val="22"/>
          <w:szCs w:val="22"/>
        </w:rPr>
        <w:t xml:space="preserve"> kontroly:</w:t>
      </w:r>
      <w:r w:rsidRPr="004D617B">
        <w:rPr>
          <w:sz w:val="22"/>
          <w:szCs w:val="22"/>
        </w:rPr>
        <w:t xml:space="preserve"> </w:t>
      </w:r>
      <w:r>
        <w:rPr>
          <w:sz w:val="22"/>
          <w:szCs w:val="22"/>
        </w:rPr>
        <w:t>základnú</w:t>
      </w:r>
      <w:r w:rsidR="005601D5">
        <w:rPr>
          <w:sz w:val="22"/>
          <w:szCs w:val="22"/>
        </w:rPr>
        <w:t xml:space="preserve"> </w:t>
      </w:r>
      <w:r w:rsidRPr="004D617B">
        <w:rPr>
          <w:sz w:val="22"/>
          <w:szCs w:val="22"/>
        </w:rPr>
        <w:t xml:space="preserve">finančnú kontrolu, </w:t>
      </w:r>
      <w:r>
        <w:rPr>
          <w:sz w:val="22"/>
          <w:szCs w:val="22"/>
        </w:rPr>
        <w:t>administratívnu</w:t>
      </w:r>
      <w:r w:rsidRPr="004D617B">
        <w:rPr>
          <w:sz w:val="22"/>
          <w:szCs w:val="22"/>
        </w:rPr>
        <w:t xml:space="preserve"> finančnú kontrolu, finančnú kontrolu</w:t>
      </w:r>
      <w:r>
        <w:rPr>
          <w:sz w:val="22"/>
          <w:szCs w:val="22"/>
        </w:rPr>
        <w:t xml:space="preserve"> na mieste</w:t>
      </w:r>
      <w:r w:rsidRPr="004D617B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overovanie plnenia opatrení, </w:t>
      </w:r>
      <w:r w:rsidR="00920A35">
        <w:rPr>
          <w:sz w:val="22"/>
          <w:szCs w:val="22"/>
        </w:rPr>
        <w:t xml:space="preserve">kontrolu vybavovania sťažností a </w:t>
      </w:r>
      <w:r w:rsidRPr="004D617B">
        <w:rPr>
          <w:sz w:val="22"/>
          <w:szCs w:val="22"/>
        </w:rPr>
        <w:t xml:space="preserve"> petícií, kontrolu plnenia uznesení zastupite</w:t>
      </w:r>
      <w:r w:rsidR="003C4636">
        <w:rPr>
          <w:sz w:val="22"/>
          <w:szCs w:val="22"/>
        </w:rPr>
        <w:t xml:space="preserve">ľstva samosprávneho kraja a </w:t>
      </w:r>
      <w:r w:rsidRPr="004D617B">
        <w:rPr>
          <w:sz w:val="22"/>
          <w:szCs w:val="22"/>
        </w:rPr>
        <w:t>výkon kontroly, dozorov a dohľadov vykonávaných podľa osobitných predpisov príslušný</w:t>
      </w:r>
      <w:r w:rsidR="009F2ED4">
        <w:rPr>
          <w:sz w:val="22"/>
          <w:szCs w:val="22"/>
        </w:rPr>
        <w:t>mi útvarmi samosprávneho kraja.</w:t>
      </w:r>
    </w:p>
    <w:p w:rsidR="002F2C53" w:rsidRPr="004D617B" w:rsidRDefault="002F2C53" w:rsidP="002F2C53">
      <w:pPr>
        <w:ind w:firstLine="708"/>
        <w:jc w:val="both"/>
        <w:rPr>
          <w:sz w:val="22"/>
          <w:szCs w:val="22"/>
        </w:rPr>
      </w:pPr>
      <w:r w:rsidRPr="004D617B">
        <w:rPr>
          <w:sz w:val="22"/>
          <w:szCs w:val="22"/>
        </w:rPr>
        <w:t>Tretia</w:t>
      </w:r>
      <w:r w:rsidR="003C4636">
        <w:rPr>
          <w:sz w:val="22"/>
          <w:szCs w:val="22"/>
        </w:rPr>
        <w:t xml:space="preserve"> </w:t>
      </w:r>
      <w:r w:rsidRPr="004D617B">
        <w:rPr>
          <w:sz w:val="22"/>
          <w:szCs w:val="22"/>
        </w:rPr>
        <w:t>časť</w:t>
      </w:r>
      <w:r>
        <w:rPr>
          <w:sz w:val="22"/>
          <w:szCs w:val="22"/>
        </w:rPr>
        <w:t xml:space="preserve"> </w:t>
      </w:r>
      <w:r w:rsidRPr="004D617B">
        <w:rPr>
          <w:sz w:val="22"/>
          <w:szCs w:val="22"/>
        </w:rPr>
        <w:t>upravuje</w:t>
      </w:r>
      <w:r>
        <w:rPr>
          <w:sz w:val="22"/>
          <w:szCs w:val="22"/>
        </w:rPr>
        <w:t xml:space="preserve"> z</w:t>
      </w:r>
      <w:r w:rsidRPr="004D617B">
        <w:rPr>
          <w:sz w:val="22"/>
          <w:szCs w:val="22"/>
        </w:rPr>
        <w:t>ákladné</w:t>
      </w:r>
      <w:r w:rsidR="003C4636">
        <w:rPr>
          <w:sz w:val="22"/>
          <w:szCs w:val="22"/>
        </w:rPr>
        <w:t xml:space="preserve"> </w:t>
      </w:r>
      <w:r w:rsidRPr="004D617B">
        <w:rPr>
          <w:sz w:val="22"/>
          <w:szCs w:val="22"/>
        </w:rPr>
        <w:t>pravidlá</w:t>
      </w:r>
      <w:r w:rsidR="003C4636">
        <w:rPr>
          <w:sz w:val="22"/>
          <w:szCs w:val="22"/>
        </w:rPr>
        <w:t xml:space="preserve"> </w:t>
      </w:r>
      <w:r w:rsidRPr="004D617B">
        <w:rPr>
          <w:sz w:val="22"/>
          <w:szCs w:val="22"/>
        </w:rPr>
        <w:t>kontrolnej</w:t>
      </w:r>
      <w:r w:rsidR="003C4636">
        <w:rPr>
          <w:sz w:val="22"/>
          <w:szCs w:val="22"/>
        </w:rPr>
        <w:t xml:space="preserve"> </w:t>
      </w:r>
      <w:r w:rsidRPr="004D617B">
        <w:rPr>
          <w:sz w:val="22"/>
          <w:szCs w:val="22"/>
        </w:rPr>
        <w:t>činnosti</w:t>
      </w:r>
      <w:r>
        <w:rPr>
          <w:sz w:val="22"/>
          <w:szCs w:val="22"/>
        </w:rPr>
        <w:t xml:space="preserve"> </w:t>
      </w:r>
      <w:r w:rsidRPr="004D617B">
        <w:rPr>
          <w:sz w:val="22"/>
          <w:szCs w:val="22"/>
        </w:rPr>
        <w:t>v</w:t>
      </w:r>
      <w:r>
        <w:rPr>
          <w:sz w:val="22"/>
          <w:szCs w:val="22"/>
        </w:rPr>
        <w:t> </w:t>
      </w:r>
      <w:r w:rsidRPr="004D617B">
        <w:rPr>
          <w:sz w:val="22"/>
          <w:szCs w:val="22"/>
        </w:rPr>
        <w:t>zmysle</w:t>
      </w:r>
      <w:r w:rsidR="003C4636">
        <w:rPr>
          <w:sz w:val="22"/>
          <w:szCs w:val="22"/>
        </w:rPr>
        <w:t xml:space="preserve"> </w:t>
      </w:r>
      <w:r w:rsidRPr="004D617B">
        <w:rPr>
          <w:sz w:val="22"/>
          <w:szCs w:val="22"/>
        </w:rPr>
        <w:t>zákona</w:t>
      </w:r>
      <w:r w:rsidR="003C4636">
        <w:rPr>
          <w:sz w:val="22"/>
          <w:szCs w:val="22"/>
        </w:rPr>
        <w:t xml:space="preserve"> </w:t>
      </w:r>
      <w:r w:rsidRPr="004D617B">
        <w:rPr>
          <w:sz w:val="22"/>
          <w:szCs w:val="22"/>
        </w:rPr>
        <w:t>o</w:t>
      </w:r>
      <w:r>
        <w:rPr>
          <w:sz w:val="22"/>
          <w:szCs w:val="22"/>
        </w:rPr>
        <w:t xml:space="preserve"> </w:t>
      </w:r>
      <w:r w:rsidRPr="004D617B">
        <w:rPr>
          <w:sz w:val="22"/>
          <w:szCs w:val="22"/>
        </w:rPr>
        <w:t xml:space="preserve">finančnej </w:t>
      </w:r>
      <w:r>
        <w:rPr>
          <w:sz w:val="22"/>
          <w:szCs w:val="22"/>
        </w:rPr>
        <w:t>ko</w:t>
      </w:r>
      <w:r w:rsidRPr="004D617B">
        <w:rPr>
          <w:sz w:val="22"/>
          <w:szCs w:val="22"/>
        </w:rPr>
        <w:t>ntrole a audite</w:t>
      </w:r>
      <w:r w:rsidRPr="004D617B">
        <w:rPr>
          <w:b/>
          <w:sz w:val="22"/>
          <w:szCs w:val="22"/>
        </w:rPr>
        <w:t>.</w:t>
      </w:r>
      <w:r w:rsidRPr="004D617B">
        <w:rPr>
          <w:sz w:val="22"/>
          <w:szCs w:val="22"/>
        </w:rPr>
        <w:t xml:space="preserve"> </w:t>
      </w:r>
      <w:r w:rsidR="003C4636">
        <w:rPr>
          <w:sz w:val="22"/>
          <w:szCs w:val="22"/>
        </w:rPr>
        <w:t xml:space="preserve">Zákon o samosprávnych krajoch </w:t>
      </w:r>
      <w:r w:rsidRPr="003929C5">
        <w:rPr>
          <w:sz w:val="22"/>
          <w:szCs w:val="22"/>
        </w:rPr>
        <w:t xml:space="preserve">odkazuje orgány vyššieho územného celku, aby sa pri vykonávaní kontroly riadili základnými pravidlami </w:t>
      </w:r>
      <w:r w:rsidRPr="004D617B">
        <w:rPr>
          <w:sz w:val="22"/>
          <w:szCs w:val="22"/>
        </w:rPr>
        <w:t xml:space="preserve">zákona o finančnej </w:t>
      </w:r>
      <w:r w:rsidRPr="003929C5">
        <w:rPr>
          <w:sz w:val="22"/>
          <w:szCs w:val="22"/>
        </w:rPr>
        <w:t>kontrole a audite, ak osobitný predpis neustanovuje inak.</w:t>
      </w:r>
    </w:p>
    <w:p w:rsidR="002F2C53" w:rsidRPr="004D617B" w:rsidRDefault="002F2C53" w:rsidP="002F2C53">
      <w:pPr>
        <w:ind w:firstLine="708"/>
        <w:jc w:val="both"/>
        <w:rPr>
          <w:sz w:val="22"/>
          <w:szCs w:val="22"/>
        </w:rPr>
      </w:pPr>
      <w:r w:rsidRPr="004D617B">
        <w:rPr>
          <w:sz w:val="22"/>
          <w:szCs w:val="22"/>
        </w:rPr>
        <w:t>V štvrtej časti sú uvedené precho</w:t>
      </w:r>
      <w:r w:rsidR="003C4636">
        <w:rPr>
          <w:sz w:val="22"/>
          <w:szCs w:val="22"/>
        </w:rPr>
        <w:t>dné a záverečné ustanovenia nariadenia.</w:t>
      </w:r>
    </w:p>
    <w:p w:rsidR="003C4636" w:rsidRDefault="002F2C53" w:rsidP="003C4636">
      <w:pPr>
        <w:ind w:firstLine="708"/>
        <w:jc w:val="both"/>
        <w:rPr>
          <w:sz w:val="22"/>
          <w:szCs w:val="22"/>
        </w:rPr>
      </w:pPr>
      <w:r w:rsidRPr="004D617B">
        <w:rPr>
          <w:sz w:val="22"/>
          <w:szCs w:val="22"/>
        </w:rPr>
        <w:t xml:space="preserve">V zmysle zákona o samosprávnych krajoch je samosprávny kraj povinný vytvárať </w:t>
      </w:r>
      <w:r w:rsidR="003C4636">
        <w:rPr>
          <w:sz w:val="22"/>
          <w:szCs w:val="22"/>
        </w:rPr>
        <w:t>v </w:t>
      </w:r>
      <w:r w:rsidRPr="004D617B">
        <w:rPr>
          <w:sz w:val="22"/>
          <w:szCs w:val="22"/>
        </w:rPr>
        <w:t>rámci svojej pôsobnosti účinný systém kontroly a vhodné organizačné, finančné, personálne a materiálne podmienky na nezávislý výkon kontroly.</w:t>
      </w:r>
      <w:r>
        <w:rPr>
          <w:sz w:val="22"/>
          <w:szCs w:val="22"/>
        </w:rPr>
        <w:t xml:space="preserve"> </w:t>
      </w:r>
      <w:r w:rsidRPr="004D617B">
        <w:rPr>
          <w:sz w:val="22"/>
          <w:szCs w:val="22"/>
        </w:rPr>
        <w:t>K splneniu tejto povinnosti by mala prispieť aj dôsled</w:t>
      </w:r>
      <w:r w:rsidR="003C4636">
        <w:rPr>
          <w:sz w:val="22"/>
          <w:szCs w:val="22"/>
        </w:rPr>
        <w:t>ná realizácia tohto nariadenia.</w:t>
      </w:r>
    </w:p>
    <w:p w:rsidR="002F2C53" w:rsidRDefault="002F2C53" w:rsidP="003C4636">
      <w:pPr>
        <w:ind w:firstLine="708"/>
        <w:jc w:val="both"/>
        <w:rPr>
          <w:sz w:val="22"/>
          <w:szCs w:val="22"/>
        </w:rPr>
      </w:pPr>
      <w:r w:rsidRPr="004D617B">
        <w:rPr>
          <w:sz w:val="22"/>
          <w:szCs w:val="22"/>
        </w:rPr>
        <w:t>V návrhu nového nariadenia sú zohľadnené aj poznatky a skúsenosti nadobudnuté</w:t>
      </w:r>
      <w:r w:rsidR="003C4636">
        <w:rPr>
          <w:sz w:val="22"/>
          <w:szCs w:val="22"/>
        </w:rPr>
        <w:t xml:space="preserve"> v </w:t>
      </w:r>
      <w:r w:rsidRPr="004D617B">
        <w:rPr>
          <w:sz w:val="22"/>
          <w:szCs w:val="22"/>
        </w:rPr>
        <w:t>procese aplikácie doterajšieho platného nariadenia, na základe ktorých je znížený počet odkazov na iné právne normy a kvôli celistvosti materiálu v niektorých prípadoch sú doňho zapraco</w:t>
      </w:r>
      <w:r w:rsidR="003C4636">
        <w:rPr>
          <w:sz w:val="22"/>
          <w:szCs w:val="22"/>
        </w:rPr>
        <w:t>vané aj ustanovenia zákonov.</w:t>
      </w:r>
    </w:p>
    <w:p w:rsidR="003C4636" w:rsidRDefault="003C4636" w:rsidP="003C4636">
      <w:pPr>
        <w:ind w:firstLine="708"/>
        <w:jc w:val="both"/>
        <w:rPr>
          <w:sz w:val="22"/>
          <w:szCs w:val="22"/>
        </w:rPr>
      </w:pPr>
    </w:p>
    <w:p w:rsidR="003C4636" w:rsidRDefault="003C4636" w:rsidP="003C4636">
      <w:pPr>
        <w:ind w:firstLine="708"/>
        <w:jc w:val="both"/>
        <w:rPr>
          <w:sz w:val="22"/>
          <w:szCs w:val="22"/>
        </w:rPr>
      </w:pPr>
    </w:p>
    <w:p w:rsidR="003C4636" w:rsidRDefault="003C4636" w:rsidP="003C4636">
      <w:pPr>
        <w:ind w:firstLine="708"/>
        <w:jc w:val="both"/>
        <w:rPr>
          <w:sz w:val="22"/>
          <w:szCs w:val="22"/>
        </w:rPr>
      </w:pPr>
    </w:p>
    <w:p w:rsidR="003C4636" w:rsidRDefault="003C4636" w:rsidP="003C4636">
      <w:pPr>
        <w:ind w:firstLine="708"/>
        <w:jc w:val="both"/>
        <w:rPr>
          <w:sz w:val="22"/>
          <w:szCs w:val="22"/>
        </w:rPr>
      </w:pPr>
    </w:p>
    <w:p w:rsidR="003C4636" w:rsidRDefault="003C4636" w:rsidP="003C4636">
      <w:pPr>
        <w:ind w:firstLine="708"/>
        <w:jc w:val="both"/>
        <w:rPr>
          <w:sz w:val="22"/>
          <w:szCs w:val="22"/>
        </w:rPr>
      </w:pPr>
    </w:p>
    <w:p w:rsidR="003C4636" w:rsidRDefault="003C4636" w:rsidP="003C4636">
      <w:pPr>
        <w:ind w:firstLine="708"/>
        <w:jc w:val="both"/>
        <w:rPr>
          <w:sz w:val="22"/>
          <w:szCs w:val="22"/>
        </w:rPr>
      </w:pPr>
    </w:p>
    <w:p w:rsidR="003C4636" w:rsidRDefault="003C4636" w:rsidP="003C4636">
      <w:pPr>
        <w:ind w:firstLine="708"/>
        <w:jc w:val="both"/>
        <w:rPr>
          <w:sz w:val="22"/>
          <w:szCs w:val="22"/>
        </w:rPr>
      </w:pPr>
    </w:p>
    <w:p w:rsidR="003C4636" w:rsidRDefault="003C4636" w:rsidP="003C4636">
      <w:pPr>
        <w:ind w:firstLine="708"/>
        <w:jc w:val="both"/>
        <w:rPr>
          <w:sz w:val="22"/>
          <w:szCs w:val="22"/>
        </w:rPr>
      </w:pPr>
    </w:p>
    <w:p w:rsidR="003C4636" w:rsidRDefault="003C4636" w:rsidP="003C4636">
      <w:pPr>
        <w:ind w:firstLine="708"/>
        <w:jc w:val="both"/>
        <w:rPr>
          <w:sz w:val="22"/>
          <w:szCs w:val="22"/>
        </w:rPr>
      </w:pPr>
    </w:p>
    <w:p w:rsidR="003C4636" w:rsidRDefault="003C4636" w:rsidP="003C4636">
      <w:pPr>
        <w:ind w:firstLine="708"/>
        <w:jc w:val="both"/>
        <w:rPr>
          <w:sz w:val="22"/>
          <w:szCs w:val="22"/>
        </w:rPr>
      </w:pPr>
    </w:p>
    <w:p w:rsidR="003C4636" w:rsidRDefault="003C4636" w:rsidP="003C4636">
      <w:pPr>
        <w:ind w:firstLine="708"/>
        <w:jc w:val="both"/>
        <w:rPr>
          <w:sz w:val="22"/>
          <w:szCs w:val="22"/>
        </w:rPr>
      </w:pPr>
    </w:p>
    <w:p w:rsidR="003C4636" w:rsidRDefault="003C4636" w:rsidP="003C4636">
      <w:pPr>
        <w:ind w:firstLine="708"/>
        <w:jc w:val="both"/>
        <w:rPr>
          <w:sz w:val="22"/>
          <w:szCs w:val="22"/>
        </w:rPr>
      </w:pPr>
    </w:p>
    <w:p w:rsidR="003C4636" w:rsidRDefault="003C4636" w:rsidP="003C4636">
      <w:pPr>
        <w:ind w:firstLine="708"/>
        <w:jc w:val="both"/>
        <w:rPr>
          <w:sz w:val="22"/>
          <w:szCs w:val="22"/>
        </w:rPr>
      </w:pPr>
    </w:p>
    <w:p w:rsidR="003C4636" w:rsidRDefault="003C4636" w:rsidP="003C4636">
      <w:pPr>
        <w:ind w:firstLine="708"/>
        <w:jc w:val="both"/>
        <w:rPr>
          <w:sz w:val="22"/>
          <w:szCs w:val="22"/>
        </w:rPr>
      </w:pPr>
    </w:p>
    <w:p w:rsidR="003C4636" w:rsidRDefault="003C4636" w:rsidP="003C4636">
      <w:pPr>
        <w:ind w:firstLine="708"/>
        <w:jc w:val="both"/>
        <w:rPr>
          <w:sz w:val="22"/>
          <w:szCs w:val="22"/>
        </w:rPr>
      </w:pPr>
    </w:p>
    <w:p w:rsidR="003C4636" w:rsidRDefault="003C4636" w:rsidP="003C4636">
      <w:pPr>
        <w:ind w:firstLine="708"/>
        <w:jc w:val="both"/>
        <w:rPr>
          <w:sz w:val="22"/>
          <w:szCs w:val="22"/>
        </w:rPr>
      </w:pPr>
    </w:p>
    <w:p w:rsidR="003C4636" w:rsidRPr="003C4636" w:rsidRDefault="003C4636" w:rsidP="003C4636">
      <w:pPr>
        <w:ind w:firstLine="708"/>
        <w:jc w:val="both"/>
        <w:rPr>
          <w:sz w:val="22"/>
          <w:szCs w:val="22"/>
        </w:rPr>
      </w:pPr>
    </w:p>
    <w:p w:rsidR="002F2C53" w:rsidRPr="004D617B" w:rsidRDefault="002F2C53" w:rsidP="002F2C53">
      <w:pPr>
        <w:jc w:val="both"/>
        <w:rPr>
          <w:sz w:val="22"/>
          <w:szCs w:val="22"/>
        </w:rPr>
      </w:pPr>
      <w:r w:rsidRPr="004D617B">
        <w:rPr>
          <w:sz w:val="22"/>
          <w:szCs w:val="22"/>
        </w:rPr>
        <w:lastRenderedPageBreak/>
        <w:t>B. Osobitná časť</w:t>
      </w:r>
    </w:p>
    <w:p w:rsidR="002F2C53" w:rsidRPr="004D617B" w:rsidRDefault="002F2C53" w:rsidP="002F2C53">
      <w:pPr>
        <w:jc w:val="both"/>
        <w:rPr>
          <w:sz w:val="22"/>
          <w:szCs w:val="22"/>
        </w:rPr>
      </w:pPr>
    </w:p>
    <w:p w:rsidR="002F2C53" w:rsidRPr="004D617B" w:rsidRDefault="002F2C53" w:rsidP="002F2C53">
      <w:pPr>
        <w:jc w:val="both"/>
        <w:rPr>
          <w:sz w:val="22"/>
          <w:szCs w:val="22"/>
        </w:rPr>
      </w:pPr>
      <w:r w:rsidRPr="004D617B">
        <w:rPr>
          <w:sz w:val="22"/>
          <w:szCs w:val="22"/>
        </w:rPr>
        <w:t xml:space="preserve">K § 1 až </w:t>
      </w:r>
      <w:r>
        <w:rPr>
          <w:sz w:val="22"/>
          <w:szCs w:val="22"/>
        </w:rPr>
        <w:t>7</w:t>
      </w:r>
    </w:p>
    <w:p w:rsidR="002F2C53" w:rsidRPr="004D617B" w:rsidRDefault="002F2C53" w:rsidP="002F2C53">
      <w:pPr>
        <w:jc w:val="both"/>
        <w:rPr>
          <w:sz w:val="22"/>
          <w:szCs w:val="22"/>
        </w:rPr>
      </w:pPr>
    </w:p>
    <w:p w:rsidR="002F2C53" w:rsidRPr="004D617B" w:rsidRDefault="002F2C53" w:rsidP="002F2C53">
      <w:pPr>
        <w:ind w:firstLine="708"/>
        <w:jc w:val="both"/>
        <w:rPr>
          <w:sz w:val="22"/>
          <w:szCs w:val="22"/>
        </w:rPr>
      </w:pPr>
      <w:r w:rsidRPr="004D617B">
        <w:rPr>
          <w:sz w:val="22"/>
          <w:szCs w:val="22"/>
        </w:rPr>
        <w:t xml:space="preserve">Tieto ustanovenia upravujú účel nariadenia, predmet a výkon kontrolnej činnosti, ktorá sa vykonáva v samosprávnom kraji a </w:t>
      </w:r>
      <w:r w:rsidR="003C4636">
        <w:rPr>
          <w:sz w:val="22"/>
          <w:szCs w:val="22"/>
        </w:rPr>
        <w:t>vyplýva z jednotlivých zákonov</w:t>
      </w:r>
      <w:r w:rsidRPr="004D617B">
        <w:rPr>
          <w:sz w:val="22"/>
          <w:szCs w:val="22"/>
        </w:rPr>
        <w:t xml:space="preserve"> o rozpočtových pravidlách, o majetku vyššieho územného celku a tiež zákona o sťažnostiach a</w:t>
      </w:r>
      <w:r w:rsidR="006E5E71">
        <w:rPr>
          <w:sz w:val="22"/>
          <w:szCs w:val="22"/>
        </w:rPr>
        <w:t> zákona o</w:t>
      </w:r>
      <w:r w:rsidRPr="004D617B">
        <w:rPr>
          <w:sz w:val="22"/>
          <w:szCs w:val="22"/>
        </w:rPr>
        <w:t xml:space="preserve"> petičnom práve. Vychádza z povinnosti samosprávneho kraja vytvárať účinný systém kontroly, zriadiť funkciu hlavného kontrolóra, voliť ho a zabezpečiť podmienky na nezávislý výkon kontroly.</w:t>
      </w:r>
    </w:p>
    <w:p w:rsidR="002F2C53" w:rsidRPr="004D617B" w:rsidRDefault="002F2C53" w:rsidP="002F2C53">
      <w:pPr>
        <w:ind w:firstLine="708"/>
        <w:jc w:val="both"/>
        <w:rPr>
          <w:sz w:val="22"/>
          <w:szCs w:val="22"/>
        </w:rPr>
      </w:pPr>
      <w:r w:rsidRPr="004D617B">
        <w:rPr>
          <w:sz w:val="22"/>
          <w:szCs w:val="22"/>
        </w:rPr>
        <w:t>Kontrolná činnosť sa nevzťahuje na rozhodnutia vydané predsedom samosprávneho kraja v správnom ko</w:t>
      </w:r>
      <w:r w:rsidR="003C4636">
        <w:rPr>
          <w:sz w:val="22"/>
          <w:szCs w:val="22"/>
        </w:rPr>
        <w:t>naní v oblasti verejnej správy.</w:t>
      </w:r>
    </w:p>
    <w:p w:rsidR="002F2C53" w:rsidRPr="004D617B" w:rsidRDefault="002F2C53" w:rsidP="002F2C53">
      <w:pPr>
        <w:ind w:firstLine="708"/>
        <w:jc w:val="both"/>
        <w:rPr>
          <w:sz w:val="22"/>
          <w:szCs w:val="22"/>
        </w:rPr>
      </w:pPr>
      <w:r w:rsidRPr="004D617B">
        <w:rPr>
          <w:sz w:val="22"/>
          <w:szCs w:val="22"/>
        </w:rPr>
        <w:t>Predseda samosprávneho kraja ako vedúci orgánu verejnej sprá</w:t>
      </w:r>
      <w:r w:rsidR="003A6B0C">
        <w:rPr>
          <w:sz w:val="22"/>
          <w:szCs w:val="22"/>
        </w:rPr>
        <w:t>vy je zodpovedný za </w:t>
      </w:r>
      <w:r w:rsidRPr="004D617B">
        <w:rPr>
          <w:sz w:val="22"/>
          <w:szCs w:val="22"/>
        </w:rPr>
        <w:t>zabezpečenie vylúčenia zásahov smerujúcich k ovplyvňovaniu zamestnancov vykonávajúcich kontrolu, za vytvorenie, zachovávanie a rozvíjanie systému finančného riadenia, prijatie opatrení na nápravu nedostatkov zistených finančnou kontrolo</w:t>
      </w:r>
      <w:r w:rsidR="003A6B0C">
        <w:rPr>
          <w:sz w:val="22"/>
          <w:szCs w:val="22"/>
        </w:rPr>
        <w:t>u a na </w:t>
      </w:r>
      <w:r w:rsidRPr="004D617B">
        <w:rPr>
          <w:sz w:val="22"/>
          <w:szCs w:val="22"/>
        </w:rPr>
        <w:t>odstránenie príčin ich vzniku a tiež určenie zamestnancov zodpovedných za zistené nedostatky a vyvodenie prac</w:t>
      </w:r>
      <w:r w:rsidR="003C4636">
        <w:rPr>
          <w:sz w:val="22"/>
          <w:szCs w:val="22"/>
        </w:rPr>
        <w:t>ovnoprávnych postihov voči nim.</w:t>
      </w:r>
    </w:p>
    <w:p w:rsidR="002F2C53" w:rsidRPr="004D617B" w:rsidRDefault="002F2C53" w:rsidP="002F2C53">
      <w:pPr>
        <w:jc w:val="both"/>
        <w:rPr>
          <w:sz w:val="22"/>
          <w:szCs w:val="22"/>
        </w:rPr>
      </w:pPr>
    </w:p>
    <w:p w:rsidR="002F2C53" w:rsidRPr="004D617B" w:rsidRDefault="002F2C53" w:rsidP="002F2C53">
      <w:pPr>
        <w:jc w:val="both"/>
        <w:rPr>
          <w:sz w:val="22"/>
          <w:szCs w:val="22"/>
        </w:rPr>
      </w:pPr>
    </w:p>
    <w:p w:rsidR="002F2C53" w:rsidRPr="004D617B" w:rsidRDefault="002F2C53" w:rsidP="002F2C53">
      <w:pPr>
        <w:jc w:val="both"/>
        <w:rPr>
          <w:sz w:val="22"/>
          <w:szCs w:val="22"/>
        </w:rPr>
      </w:pPr>
      <w:r w:rsidRPr="004D617B">
        <w:rPr>
          <w:sz w:val="22"/>
          <w:szCs w:val="22"/>
        </w:rPr>
        <w:t xml:space="preserve">K § </w:t>
      </w:r>
      <w:r>
        <w:rPr>
          <w:sz w:val="22"/>
          <w:szCs w:val="22"/>
        </w:rPr>
        <w:t>8 a 9</w:t>
      </w:r>
    </w:p>
    <w:p w:rsidR="002F2C53" w:rsidRPr="004D617B" w:rsidRDefault="002F2C53" w:rsidP="002F2C53">
      <w:pPr>
        <w:jc w:val="both"/>
        <w:rPr>
          <w:sz w:val="22"/>
          <w:szCs w:val="22"/>
        </w:rPr>
      </w:pPr>
    </w:p>
    <w:p w:rsidR="002F2C53" w:rsidRPr="004D617B" w:rsidRDefault="002F2C53" w:rsidP="002F2C53">
      <w:pPr>
        <w:ind w:firstLine="708"/>
        <w:jc w:val="both"/>
        <w:rPr>
          <w:sz w:val="22"/>
          <w:szCs w:val="22"/>
        </w:rPr>
      </w:pPr>
      <w:r w:rsidRPr="004D617B">
        <w:rPr>
          <w:sz w:val="22"/>
          <w:szCs w:val="22"/>
        </w:rPr>
        <w:t>Uvedené ustanovenie upravuje postavenie a úlohy útvaru hlavného kontrolóra</w:t>
      </w:r>
      <w:r w:rsidR="003C4636">
        <w:rPr>
          <w:sz w:val="22"/>
          <w:szCs w:val="22"/>
        </w:rPr>
        <w:t xml:space="preserve"> a </w:t>
      </w:r>
      <w:r w:rsidRPr="004D617B">
        <w:rPr>
          <w:sz w:val="22"/>
          <w:szCs w:val="22"/>
        </w:rPr>
        <w:t>náplň kontrolnej činnosti tak, ako to vyplýva z príslušných zákonov a iných právnych noriem. Upravuje povinnosť hlavného kontrolóra predkladať zastupiteľstvu príslušné materiály, stanoviská, správy a tiež kontrolnú pôsobnosť voči subjektom samosprávneho kraja, ktorými sú okrem ú</w:t>
      </w:r>
      <w:r w:rsidR="003C4636">
        <w:rPr>
          <w:sz w:val="22"/>
          <w:szCs w:val="22"/>
        </w:rPr>
        <w:t xml:space="preserve">radu aj rozpočtové organizácie </w:t>
      </w:r>
      <w:r w:rsidRPr="004D617B">
        <w:rPr>
          <w:sz w:val="22"/>
          <w:szCs w:val="22"/>
        </w:rPr>
        <w:t xml:space="preserve">a príspevkové organizácie </w:t>
      </w:r>
      <w:r w:rsidR="003C4636">
        <w:rPr>
          <w:sz w:val="22"/>
          <w:szCs w:val="22"/>
        </w:rPr>
        <w:t>a </w:t>
      </w:r>
      <w:r w:rsidRPr="004D617B">
        <w:rPr>
          <w:sz w:val="22"/>
          <w:szCs w:val="22"/>
        </w:rPr>
        <w:t>právnické osoby, ktoré nakladajú s majetkom samosprávneho kraja alebo</w:t>
      </w:r>
      <w:r w:rsidR="003A6B0C">
        <w:rPr>
          <w:sz w:val="22"/>
          <w:szCs w:val="22"/>
        </w:rPr>
        <w:t>,</w:t>
      </w:r>
      <w:r w:rsidRPr="004D617B">
        <w:rPr>
          <w:sz w:val="22"/>
          <w:szCs w:val="22"/>
        </w:rPr>
        <w:t xml:space="preserve"> ktorým boli poskytnuté finančné prostriedky z rozpočtu samosprávneho kraja. Ďalej upravuje vzájomnú spoluprácu s inými štátnymi orgánmi pri kontrole verejných prostriedkov a tiež účasť hlavného kontrolóra na rokovaniach zastupiteľstva s hlasom poradným a</w:t>
      </w:r>
      <w:r w:rsidR="003A6B0C">
        <w:rPr>
          <w:sz w:val="22"/>
          <w:szCs w:val="22"/>
        </w:rPr>
        <w:t xml:space="preserve"> komisiách podľa jeho uváženia.</w:t>
      </w:r>
    </w:p>
    <w:p w:rsidR="002F2C53" w:rsidRPr="004D617B" w:rsidRDefault="002F2C53" w:rsidP="002F2C53">
      <w:pPr>
        <w:jc w:val="both"/>
        <w:rPr>
          <w:sz w:val="22"/>
          <w:szCs w:val="22"/>
        </w:rPr>
      </w:pPr>
    </w:p>
    <w:p w:rsidR="002F2C53" w:rsidRPr="004D617B" w:rsidRDefault="002F2C53" w:rsidP="002F2C53">
      <w:pPr>
        <w:jc w:val="both"/>
        <w:rPr>
          <w:sz w:val="22"/>
          <w:szCs w:val="22"/>
        </w:rPr>
      </w:pPr>
    </w:p>
    <w:p w:rsidR="002F2C53" w:rsidRPr="00CE4E7C" w:rsidRDefault="004A74DF" w:rsidP="002F2C53">
      <w:pPr>
        <w:jc w:val="both"/>
        <w:rPr>
          <w:sz w:val="22"/>
          <w:szCs w:val="22"/>
        </w:rPr>
      </w:pPr>
      <w:r>
        <w:rPr>
          <w:sz w:val="22"/>
          <w:szCs w:val="22"/>
        </w:rPr>
        <w:t>K § 10</w:t>
      </w:r>
      <w:r w:rsidR="002F2C53" w:rsidRPr="00AF5551">
        <w:rPr>
          <w:sz w:val="22"/>
          <w:szCs w:val="22"/>
        </w:rPr>
        <w:t xml:space="preserve"> až 1</w:t>
      </w:r>
      <w:r w:rsidR="002F2C53" w:rsidRPr="006D2821">
        <w:rPr>
          <w:sz w:val="22"/>
          <w:szCs w:val="22"/>
        </w:rPr>
        <w:t>7</w:t>
      </w:r>
    </w:p>
    <w:p w:rsidR="002F2C53" w:rsidRPr="00AF5551" w:rsidRDefault="002F2C53" w:rsidP="002F2C53">
      <w:pPr>
        <w:jc w:val="both"/>
        <w:rPr>
          <w:sz w:val="22"/>
          <w:szCs w:val="22"/>
        </w:rPr>
      </w:pPr>
    </w:p>
    <w:p w:rsidR="00A82616" w:rsidRDefault="002F2C53" w:rsidP="002F2C53">
      <w:pPr>
        <w:ind w:firstLine="708"/>
        <w:jc w:val="both"/>
        <w:rPr>
          <w:sz w:val="22"/>
          <w:szCs w:val="22"/>
        </w:rPr>
      </w:pPr>
      <w:r w:rsidRPr="006D2821">
        <w:rPr>
          <w:sz w:val="22"/>
          <w:szCs w:val="22"/>
        </w:rPr>
        <w:t>V týchto ustanoveniach sú zadefinované rozsah kontrolnej</w:t>
      </w:r>
      <w:r w:rsidR="003C4636">
        <w:rPr>
          <w:sz w:val="22"/>
          <w:szCs w:val="22"/>
        </w:rPr>
        <w:t xml:space="preserve"> činnosti hlavného kontrolóra a</w:t>
      </w:r>
      <w:r w:rsidRPr="006D2821">
        <w:rPr>
          <w:sz w:val="22"/>
          <w:szCs w:val="22"/>
        </w:rPr>
        <w:t xml:space="preserve"> druhy kontrolnej činnosti vykonávanej v samosprávnom k</w:t>
      </w:r>
      <w:r w:rsidR="003C4636">
        <w:rPr>
          <w:sz w:val="22"/>
          <w:szCs w:val="22"/>
        </w:rPr>
        <w:t>raji, ich cieľ a </w:t>
      </w:r>
      <w:r w:rsidRPr="006D2821">
        <w:rPr>
          <w:sz w:val="22"/>
          <w:szCs w:val="22"/>
        </w:rPr>
        <w:t>realizácia. Predovšetkým v súvislosti s rozsahom kontrolnej činnosti hlavné</w:t>
      </w:r>
      <w:r w:rsidR="003C4636">
        <w:rPr>
          <w:sz w:val="22"/>
          <w:szCs w:val="22"/>
        </w:rPr>
        <w:t xml:space="preserve">ho kontrolóra </w:t>
      </w:r>
      <w:r w:rsidR="003A6B0C">
        <w:rPr>
          <w:sz w:val="22"/>
          <w:szCs w:val="22"/>
        </w:rPr>
        <w:t>je </w:t>
      </w:r>
      <w:r w:rsidRPr="006D2821">
        <w:rPr>
          <w:sz w:val="22"/>
          <w:szCs w:val="22"/>
        </w:rPr>
        <w:t xml:space="preserve">upravený výkon kontroly na základe zákona o samosprávnom kraji. </w:t>
      </w:r>
    </w:p>
    <w:p w:rsidR="002F2C53" w:rsidRPr="006D2821" w:rsidRDefault="002F2C53" w:rsidP="002F2C53">
      <w:pPr>
        <w:ind w:firstLine="708"/>
        <w:jc w:val="both"/>
        <w:rPr>
          <w:sz w:val="22"/>
          <w:szCs w:val="22"/>
        </w:rPr>
      </w:pPr>
      <w:r w:rsidRPr="006D2821">
        <w:rPr>
          <w:sz w:val="22"/>
          <w:szCs w:val="22"/>
        </w:rPr>
        <w:t xml:space="preserve">Základná </w:t>
      </w:r>
      <w:r w:rsidRPr="00CE4E7C">
        <w:rPr>
          <w:sz w:val="22"/>
          <w:szCs w:val="22"/>
        </w:rPr>
        <w:t xml:space="preserve">finančná kontrola </w:t>
      </w:r>
      <w:r w:rsidRPr="006D2821">
        <w:rPr>
          <w:sz w:val="22"/>
          <w:szCs w:val="22"/>
        </w:rPr>
        <w:t>overuje vždy súlad</w:t>
      </w:r>
      <w:r w:rsidRPr="00CE4E7C">
        <w:rPr>
          <w:sz w:val="22"/>
          <w:szCs w:val="22"/>
        </w:rPr>
        <w:t xml:space="preserve"> každ</w:t>
      </w:r>
      <w:r w:rsidRPr="006D2821">
        <w:rPr>
          <w:sz w:val="22"/>
          <w:szCs w:val="22"/>
        </w:rPr>
        <w:t>ej</w:t>
      </w:r>
      <w:r w:rsidRPr="00CE4E7C">
        <w:rPr>
          <w:sz w:val="22"/>
          <w:szCs w:val="22"/>
        </w:rPr>
        <w:t xml:space="preserve"> finančn</w:t>
      </w:r>
      <w:r w:rsidRPr="006D2821">
        <w:rPr>
          <w:sz w:val="22"/>
          <w:szCs w:val="22"/>
        </w:rPr>
        <w:t>ej</w:t>
      </w:r>
      <w:r w:rsidRPr="00CE4E7C">
        <w:rPr>
          <w:sz w:val="22"/>
          <w:szCs w:val="22"/>
        </w:rPr>
        <w:t xml:space="preserve"> operáci</w:t>
      </w:r>
      <w:r w:rsidRPr="006D2821">
        <w:rPr>
          <w:sz w:val="22"/>
          <w:szCs w:val="22"/>
        </w:rPr>
        <w:t>e al</w:t>
      </w:r>
      <w:r w:rsidR="005806EA">
        <w:rPr>
          <w:sz w:val="22"/>
          <w:szCs w:val="22"/>
        </w:rPr>
        <w:t xml:space="preserve">ebo jej časti so skutočnosťami </w:t>
      </w:r>
      <w:r w:rsidRPr="006D2821">
        <w:rPr>
          <w:sz w:val="22"/>
          <w:szCs w:val="22"/>
        </w:rPr>
        <w:t>v § 10 ods. 3 zákona</w:t>
      </w:r>
      <w:r w:rsidRPr="00CE4E7C">
        <w:rPr>
          <w:sz w:val="22"/>
          <w:szCs w:val="22"/>
        </w:rPr>
        <w:t xml:space="preserve"> </w:t>
      </w:r>
      <w:r w:rsidRPr="006D2821">
        <w:rPr>
          <w:sz w:val="22"/>
          <w:szCs w:val="22"/>
        </w:rPr>
        <w:t>o finančnej kontrole a audite na príslušných stupňoch riadenia.</w:t>
      </w:r>
      <w:r w:rsidRPr="00CE4E7C">
        <w:rPr>
          <w:sz w:val="22"/>
          <w:szCs w:val="22"/>
        </w:rPr>
        <w:t xml:space="preserve"> </w:t>
      </w:r>
      <w:r w:rsidRPr="006D2821">
        <w:rPr>
          <w:sz w:val="22"/>
          <w:szCs w:val="22"/>
        </w:rPr>
        <w:t>D</w:t>
      </w:r>
      <w:r w:rsidRPr="00CE4E7C">
        <w:rPr>
          <w:sz w:val="22"/>
          <w:szCs w:val="22"/>
        </w:rPr>
        <w:t>o jej vykonávania môžu byť zapojení n</w:t>
      </w:r>
      <w:r w:rsidR="003A6B0C">
        <w:rPr>
          <w:sz w:val="22"/>
          <w:szCs w:val="22"/>
        </w:rPr>
        <w:t>ielen zamestnanci zodpovední za </w:t>
      </w:r>
      <w:r w:rsidRPr="00CE4E7C">
        <w:rPr>
          <w:sz w:val="22"/>
          <w:szCs w:val="22"/>
        </w:rPr>
        <w:t>rozpočet, verejné obstarávanie a správu majetku, ale aj zamestnanci zodpovední za iné o</w:t>
      </w:r>
      <w:r w:rsidRPr="00AF5551">
        <w:rPr>
          <w:sz w:val="22"/>
          <w:szCs w:val="22"/>
        </w:rPr>
        <w:t xml:space="preserve">dborné činnosti, a to podľa </w:t>
      </w:r>
      <w:r w:rsidR="00A82616">
        <w:rPr>
          <w:sz w:val="22"/>
          <w:szCs w:val="22"/>
        </w:rPr>
        <w:t>povahy</w:t>
      </w:r>
      <w:r w:rsidR="003A6B0C">
        <w:rPr>
          <w:sz w:val="22"/>
          <w:szCs w:val="22"/>
        </w:rPr>
        <w:t xml:space="preserve"> finančnej operácie.</w:t>
      </w:r>
    </w:p>
    <w:p w:rsidR="005806EA" w:rsidRPr="006D2821" w:rsidRDefault="002F2C53" w:rsidP="005806EA">
      <w:pPr>
        <w:ind w:firstLine="708"/>
        <w:jc w:val="both"/>
        <w:rPr>
          <w:sz w:val="22"/>
          <w:szCs w:val="22"/>
        </w:rPr>
      </w:pPr>
      <w:r w:rsidRPr="006D2821">
        <w:rPr>
          <w:sz w:val="22"/>
          <w:szCs w:val="22"/>
        </w:rPr>
        <w:t>Admini</w:t>
      </w:r>
      <w:r w:rsidR="00BD46F1">
        <w:rPr>
          <w:sz w:val="22"/>
          <w:szCs w:val="22"/>
        </w:rPr>
        <w:t xml:space="preserve">stratívnou finančnou kontrolou </w:t>
      </w:r>
      <w:r w:rsidRPr="006D2821">
        <w:rPr>
          <w:sz w:val="22"/>
          <w:szCs w:val="22"/>
        </w:rPr>
        <w:t>sa vykonáva kontrola súladu každej fin</w:t>
      </w:r>
      <w:r w:rsidR="005806EA">
        <w:rPr>
          <w:sz w:val="22"/>
          <w:szCs w:val="22"/>
        </w:rPr>
        <w:t>ančnej operácie alebo jej časti</w:t>
      </w:r>
      <w:r w:rsidRPr="006D2821">
        <w:rPr>
          <w:sz w:val="22"/>
          <w:szCs w:val="22"/>
        </w:rPr>
        <w:t xml:space="preserve"> s § 10 ods. 3, ak samosprávny kraj poskytne verejné financie inej osobe alebo poskytol verejné financie inej osobe alebo, ak sa poskytujú v</w:t>
      </w:r>
      <w:r w:rsidR="005806EA">
        <w:rPr>
          <w:sz w:val="22"/>
          <w:szCs w:val="22"/>
        </w:rPr>
        <w:t> súlade s osobitným predpisom.</w:t>
      </w:r>
    </w:p>
    <w:p w:rsidR="002F2C53" w:rsidRPr="00AF5551" w:rsidRDefault="002F2C53" w:rsidP="002F2C53">
      <w:pPr>
        <w:ind w:firstLine="708"/>
        <w:jc w:val="both"/>
        <w:rPr>
          <w:sz w:val="22"/>
          <w:szCs w:val="22"/>
        </w:rPr>
      </w:pPr>
      <w:r w:rsidRPr="006D2821">
        <w:rPr>
          <w:sz w:val="22"/>
          <w:szCs w:val="22"/>
        </w:rPr>
        <w:t>F</w:t>
      </w:r>
      <w:r w:rsidRPr="00CE4E7C">
        <w:rPr>
          <w:sz w:val="22"/>
          <w:szCs w:val="22"/>
        </w:rPr>
        <w:t>inančnú kontrolu</w:t>
      </w:r>
      <w:r w:rsidRPr="006D2821">
        <w:rPr>
          <w:sz w:val="22"/>
          <w:szCs w:val="22"/>
        </w:rPr>
        <w:t xml:space="preserve"> na mieste</w:t>
      </w:r>
      <w:r w:rsidRPr="00CE4E7C">
        <w:rPr>
          <w:sz w:val="22"/>
          <w:szCs w:val="22"/>
        </w:rPr>
        <w:t xml:space="preserve"> vykonávajú na základe poverenia</w:t>
      </w:r>
      <w:r w:rsidRPr="00AF5551">
        <w:rPr>
          <w:sz w:val="22"/>
          <w:szCs w:val="22"/>
        </w:rPr>
        <w:t xml:space="preserve"> predsedu samosprávneho kraja zamestnanci úradu samosprávneho kraja a</w:t>
      </w:r>
      <w:r w:rsidRPr="006D2821">
        <w:rPr>
          <w:sz w:val="22"/>
          <w:szCs w:val="22"/>
        </w:rPr>
        <w:t>lebo ním splnomocneným vedúcim zamestnancom</w:t>
      </w:r>
      <w:r w:rsidRPr="00CE4E7C">
        <w:rPr>
          <w:sz w:val="22"/>
          <w:szCs w:val="22"/>
        </w:rPr>
        <w:t> </w:t>
      </w:r>
      <w:r w:rsidR="005806EA">
        <w:rPr>
          <w:sz w:val="22"/>
          <w:szCs w:val="22"/>
        </w:rPr>
        <w:t xml:space="preserve"> vedúci zamestnanci</w:t>
      </w:r>
      <w:r w:rsidRPr="00CE4E7C">
        <w:rPr>
          <w:sz w:val="22"/>
          <w:szCs w:val="22"/>
        </w:rPr>
        <w:t xml:space="preserve"> </w:t>
      </w:r>
      <w:r w:rsidRPr="006D2821">
        <w:rPr>
          <w:sz w:val="22"/>
          <w:szCs w:val="22"/>
        </w:rPr>
        <w:t>právnických osôb v pôsobnosti samosprávneho kraja</w:t>
      </w:r>
      <w:r w:rsidRPr="00CE4E7C">
        <w:rPr>
          <w:sz w:val="22"/>
          <w:szCs w:val="22"/>
        </w:rPr>
        <w:t xml:space="preserve">, pričom sa riadia základnými pravidlami kontrolnej činnosti podľa </w:t>
      </w:r>
      <w:r w:rsidRPr="006D2821">
        <w:rPr>
          <w:sz w:val="22"/>
          <w:szCs w:val="22"/>
        </w:rPr>
        <w:t>zákona</w:t>
      </w:r>
      <w:r w:rsidRPr="00CE4E7C">
        <w:rPr>
          <w:sz w:val="22"/>
          <w:szCs w:val="22"/>
        </w:rPr>
        <w:t xml:space="preserve"> o finančnej kontrole a</w:t>
      </w:r>
      <w:r w:rsidR="00BD46F1">
        <w:rPr>
          <w:sz w:val="22"/>
          <w:szCs w:val="22"/>
        </w:rPr>
        <w:t> </w:t>
      </w:r>
      <w:r w:rsidRPr="00CE4E7C">
        <w:rPr>
          <w:sz w:val="22"/>
          <w:szCs w:val="22"/>
        </w:rPr>
        <w:t>audite</w:t>
      </w:r>
      <w:r w:rsidR="00BD46F1">
        <w:rPr>
          <w:sz w:val="22"/>
          <w:szCs w:val="22"/>
        </w:rPr>
        <w:t>.</w:t>
      </w:r>
    </w:p>
    <w:p w:rsidR="002F2C53" w:rsidRPr="004D617B" w:rsidRDefault="002F2C53" w:rsidP="002F2C53">
      <w:pPr>
        <w:ind w:firstLine="708"/>
        <w:jc w:val="both"/>
        <w:rPr>
          <w:sz w:val="22"/>
          <w:szCs w:val="22"/>
        </w:rPr>
      </w:pPr>
      <w:r w:rsidRPr="00AF5551">
        <w:rPr>
          <w:sz w:val="22"/>
          <w:szCs w:val="22"/>
        </w:rPr>
        <w:lastRenderedPageBreak/>
        <w:t xml:space="preserve">Výkon </w:t>
      </w:r>
      <w:r w:rsidRPr="006D2821">
        <w:rPr>
          <w:sz w:val="22"/>
          <w:szCs w:val="22"/>
        </w:rPr>
        <w:t>základnej</w:t>
      </w:r>
      <w:r w:rsidRPr="00CE4E7C">
        <w:rPr>
          <w:sz w:val="22"/>
          <w:szCs w:val="22"/>
        </w:rPr>
        <w:t xml:space="preserve"> finančnej kontroly</w:t>
      </w:r>
      <w:r>
        <w:rPr>
          <w:sz w:val="22"/>
          <w:szCs w:val="22"/>
        </w:rPr>
        <w:t xml:space="preserve"> </w:t>
      </w:r>
      <w:r w:rsidR="005806EA">
        <w:rPr>
          <w:sz w:val="22"/>
          <w:szCs w:val="22"/>
        </w:rPr>
        <w:t>a</w:t>
      </w:r>
      <w:r w:rsidRPr="00CE4E7C">
        <w:rPr>
          <w:sz w:val="22"/>
          <w:szCs w:val="22"/>
        </w:rPr>
        <w:t xml:space="preserve"> finančnej kontroly</w:t>
      </w:r>
      <w:r w:rsidRPr="006D2821">
        <w:rPr>
          <w:sz w:val="22"/>
          <w:szCs w:val="22"/>
        </w:rPr>
        <w:t xml:space="preserve"> na mieste</w:t>
      </w:r>
      <w:r w:rsidRPr="00CE4E7C">
        <w:rPr>
          <w:sz w:val="22"/>
          <w:szCs w:val="22"/>
        </w:rPr>
        <w:t xml:space="preserve"> by mal byť upravený v jednotlivých organizáciách osobitným interným predpisom.</w:t>
      </w:r>
    </w:p>
    <w:p w:rsidR="002F2C53" w:rsidRPr="006D2821" w:rsidRDefault="002F2C53" w:rsidP="002F2C53">
      <w:pPr>
        <w:ind w:firstLine="708"/>
        <w:jc w:val="both"/>
        <w:rPr>
          <w:sz w:val="22"/>
          <w:szCs w:val="22"/>
          <w:highlight w:val="yellow"/>
        </w:rPr>
      </w:pPr>
      <w:r w:rsidRPr="00AF5551">
        <w:rPr>
          <w:sz w:val="22"/>
          <w:szCs w:val="22"/>
        </w:rPr>
        <w:t>V záujme právnej istoty kontrolovaných osôb a v záujme objektivity výsledkov kontroly je potrebné zabezpečiť, aby kontrolu nevykonávali zamestnanci, ktorí by mohli kvôli svojmu vzťahu k</w:t>
      </w:r>
      <w:r w:rsidR="00BE211C">
        <w:rPr>
          <w:sz w:val="22"/>
          <w:szCs w:val="22"/>
        </w:rPr>
        <w:t xml:space="preserve"> povinnej osobe </w:t>
      </w:r>
      <w:r w:rsidRPr="00AF5551">
        <w:rPr>
          <w:sz w:val="22"/>
          <w:szCs w:val="22"/>
        </w:rPr>
        <w:t>alebo predmetu kont</w:t>
      </w:r>
      <w:r w:rsidR="00BD46F1">
        <w:rPr>
          <w:sz w:val="22"/>
          <w:szCs w:val="22"/>
        </w:rPr>
        <w:t>roly vzbudzovať pochybnosti, že </w:t>
      </w:r>
      <w:r w:rsidRPr="00AF5551">
        <w:rPr>
          <w:sz w:val="22"/>
          <w:szCs w:val="22"/>
        </w:rPr>
        <w:t xml:space="preserve">kontrola nebude vykonaná objektívne a jej výsledky </w:t>
      </w:r>
      <w:r w:rsidRPr="006D2821">
        <w:rPr>
          <w:sz w:val="22"/>
          <w:szCs w:val="22"/>
        </w:rPr>
        <w:t>sa nebudú posudzovať bez nežiaducich vedľajšíc</w:t>
      </w:r>
      <w:r w:rsidR="005806EA">
        <w:rPr>
          <w:sz w:val="22"/>
          <w:szCs w:val="22"/>
        </w:rPr>
        <w:t>h vplyvov.</w:t>
      </w:r>
    </w:p>
    <w:p w:rsidR="002F2C53" w:rsidRPr="00225ADA" w:rsidRDefault="002F2C53" w:rsidP="002F2C53">
      <w:pPr>
        <w:ind w:firstLine="708"/>
        <w:jc w:val="both"/>
        <w:rPr>
          <w:sz w:val="22"/>
          <w:szCs w:val="22"/>
        </w:rPr>
      </w:pPr>
      <w:r w:rsidRPr="006D2821">
        <w:rPr>
          <w:sz w:val="22"/>
          <w:szCs w:val="22"/>
        </w:rPr>
        <w:t>V § 14 sa upravuje overovanie plnenia opatrení pr</w:t>
      </w:r>
      <w:r w:rsidR="005806EA">
        <w:rPr>
          <w:sz w:val="22"/>
          <w:szCs w:val="22"/>
        </w:rPr>
        <w:t xml:space="preserve">ijatých na nápravu nedostatkov </w:t>
      </w:r>
      <w:r w:rsidRPr="006D2821">
        <w:rPr>
          <w:sz w:val="22"/>
          <w:szCs w:val="22"/>
        </w:rPr>
        <w:t xml:space="preserve">zistených administratívnou finančnou kontrolou alebo finančnou kontrolou na mieste a odstránenie príčin ich vzniku. Zároveň upravuje vykonávanie </w:t>
      </w:r>
      <w:r w:rsidRPr="00EC5D7D">
        <w:rPr>
          <w:sz w:val="22"/>
          <w:szCs w:val="22"/>
        </w:rPr>
        <w:t>overovania plnenia prijatých opatrení na nápravu nedostatkov zistených kontrolou podľa osobitných</w:t>
      </w:r>
      <w:r w:rsidRPr="006D2821">
        <w:rPr>
          <w:sz w:val="22"/>
          <w:szCs w:val="22"/>
        </w:rPr>
        <w:t xml:space="preserve"> predpisov hlavným kontrolórom.</w:t>
      </w:r>
    </w:p>
    <w:p w:rsidR="002F2C53" w:rsidRPr="006D2821" w:rsidRDefault="002F2C53" w:rsidP="002F2C53">
      <w:pPr>
        <w:ind w:firstLine="708"/>
        <w:jc w:val="both"/>
        <w:rPr>
          <w:sz w:val="22"/>
          <w:szCs w:val="22"/>
        </w:rPr>
      </w:pPr>
      <w:r w:rsidRPr="00225ADA">
        <w:rPr>
          <w:sz w:val="22"/>
          <w:szCs w:val="22"/>
        </w:rPr>
        <w:t xml:space="preserve">V § </w:t>
      </w:r>
      <w:r w:rsidRPr="00A03FD8">
        <w:rPr>
          <w:sz w:val="22"/>
          <w:szCs w:val="22"/>
        </w:rPr>
        <w:t>1</w:t>
      </w:r>
      <w:r w:rsidRPr="006D2821">
        <w:rPr>
          <w:sz w:val="22"/>
          <w:szCs w:val="22"/>
        </w:rPr>
        <w:t>5</w:t>
      </w:r>
      <w:r w:rsidRPr="00225ADA">
        <w:rPr>
          <w:sz w:val="22"/>
          <w:szCs w:val="22"/>
        </w:rPr>
        <w:t xml:space="preserve"> a § 1</w:t>
      </w:r>
      <w:r w:rsidRPr="006D2821">
        <w:rPr>
          <w:sz w:val="22"/>
          <w:szCs w:val="22"/>
        </w:rPr>
        <w:t>6</w:t>
      </w:r>
      <w:r w:rsidRPr="00225ADA">
        <w:rPr>
          <w:sz w:val="22"/>
          <w:szCs w:val="22"/>
        </w:rPr>
        <w:t xml:space="preserve"> sa na kontrolu vybavovania sťažností, petícií a plnenia uznesení zastupiteľstva </w:t>
      </w:r>
      <w:r w:rsidRPr="006D2821">
        <w:rPr>
          <w:sz w:val="22"/>
          <w:szCs w:val="22"/>
        </w:rPr>
        <w:t>samosprávneho kraja primerane vzťahujú základné pravidlá kontrolnej činnosti upravené v § 18</w:t>
      </w:r>
      <w:r w:rsidRPr="00225ADA">
        <w:rPr>
          <w:sz w:val="22"/>
          <w:szCs w:val="22"/>
        </w:rPr>
        <w:t xml:space="preserve"> až 2</w:t>
      </w:r>
      <w:r w:rsidRPr="006D2821">
        <w:rPr>
          <w:sz w:val="22"/>
          <w:szCs w:val="22"/>
        </w:rPr>
        <w:t>2</w:t>
      </w:r>
      <w:r w:rsidRPr="00225ADA">
        <w:rPr>
          <w:sz w:val="22"/>
          <w:szCs w:val="22"/>
        </w:rPr>
        <w:t xml:space="preserve"> tohto nariadenia. Pri týchto kontrolách vykonávaných útvarom hlavného kontrolóra raz ročne je dôležitá súčinnosť príslušných útvarov úradu samosprávneho kraj</w:t>
      </w:r>
      <w:r w:rsidRPr="006D2821">
        <w:rPr>
          <w:sz w:val="22"/>
          <w:szCs w:val="22"/>
        </w:rPr>
        <w:t>a.</w:t>
      </w:r>
    </w:p>
    <w:p w:rsidR="002F2C53" w:rsidRPr="004D617B" w:rsidRDefault="002F2C53" w:rsidP="002F2C53">
      <w:pPr>
        <w:jc w:val="both"/>
        <w:rPr>
          <w:sz w:val="22"/>
          <w:szCs w:val="22"/>
        </w:rPr>
      </w:pPr>
      <w:r w:rsidRPr="006D2821">
        <w:rPr>
          <w:sz w:val="22"/>
          <w:szCs w:val="22"/>
        </w:rPr>
        <w:tab/>
        <w:t>Navrhované znenie § 17</w:t>
      </w:r>
      <w:r w:rsidRPr="00225ADA">
        <w:rPr>
          <w:sz w:val="22"/>
          <w:szCs w:val="22"/>
        </w:rPr>
        <w:t xml:space="preserve"> vyplýva z potrieb praxe zadefinovať metód</w:t>
      </w:r>
      <w:r w:rsidR="005806EA">
        <w:rPr>
          <w:sz w:val="22"/>
          <w:szCs w:val="22"/>
        </w:rPr>
        <w:t>y</w:t>
      </w:r>
      <w:r w:rsidRPr="00225ADA">
        <w:rPr>
          <w:sz w:val="22"/>
          <w:szCs w:val="22"/>
        </w:rPr>
        <w:t xml:space="preserve"> a techniky výkonu kontrol, dozorov a dohľadov vykonávaných príslušnými útvarmi samosprávneho kraja podľa osobitných predpisov. Na kontroly, dozory a dohľady podľa osobitných predpisov s</w:t>
      </w:r>
      <w:r w:rsidR="00EB4303">
        <w:rPr>
          <w:sz w:val="22"/>
          <w:szCs w:val="22"/>
        </w:rPr>
        <w:t>a </w:t>
      </w:r>
      <w:r w:rsidRPr="006D2821">
        <w:rPr>
          <w:sz w:val="22"/>
          <w:szCs w:val="22"/>
        </w:rPr>
        <w:t>primerane použijú postupy podľa tohto nariadenia.</w:t>
      </w:r>
    </w:p>
    <w:p w:rsidR="002F2C53" w:rsidRDefault="002F2C53" w:rsidP="002F2C53">
      <w:pPr>
        <w:jc w:val="both"/>
        <w:rPr>
          <w:sz w:val="22"/>
          <w:szCs w:val="22"/>
        </w:rPr>
      </w:pPr>
    </w:p>
    <w:p w:rsidR="005806EA" w:rsidRPr="004D617B" w:rsidRDefault="005806EA" w:rsidP="002F2C53">
      <w:pPr>
        <w:jc w:val="both"/>
        <w:rPr>
          <w:sz w:val="22"/>
          <w:szCs w:val="22"/>
        </w:rPr>
      </w:pPr>
    </w:p>
    <w:p w:rsidR="002F2C53" w:rsidRPr="004D617B" w:rsidRDefault="002F2C53" w:rsidP="002F2C53">
      <w:pPr>
        <w:jc w:val="both"/>
        <w:rPr>
          <w:sz w:val="22"/>
          <w:szCs w:val="22"/>
        </w:rPr>
      </w:pPr>
      <w:r w:rsidRPr="004D617B">
        <w:rPr>
          <w:sz w:val="22"/>
          <w:szCs w:val="22"/>
        </w:rPr>
        <w:t xml:space="preserve">K § </w:t>
      </w:r>
      <w:r>
        <w:rPr>
          <w:sz w:val="22"/>
          <w:szCs w:val="22"/>
        </w:rPr>
        <w:t>18 až 22</w:t>
      </w:r>
    </w:p>
    <w:p w:rsidR="002F2C53" w:rsidRPr="004D617B" w:rsidRDefault="002F2C53" w:rsidP="002F2C53">
      <w:pPr>
        <w:jc w:val="both"/>
        <w:rPr>
          <w:sz w:val="22"/>
          <w:szCs w:val="22"/>
        </w:rPr>
      </w:pPr>
    </w:p>
    <w:p w:rsidR="002F2C53" w:rsidRPr="004D617B" w:rsidRDefault="002F2C53" w:rsidP="002F2C53">
      <w:pPr>
        <w:ind w:firstLine="708"/>
        <w:jc w:val="both"/>
        <w:rPr>
          <w:sz w:val="22"/>
          <w:szCs w:val="22"/>
        </w:rPr>
      </w:pPr>
      <w:r w:rsidRPr="004D617B">
        <w:rPr>
          <w:sz w:val="22"/>
          <w:szCs w:val="22"/>
        </w:rPr>
        <w:t xml:space="preserve">Ustanovenie § </w:t>
      </w:r>
      <w:r>
        <w:rPr>
          <w:sz w:val="22"/>
          <w:szCs w:val="22"/>
        </w:rPr>
        <w:t>18</w:t>
      </w:r>
      <w:r w:rsidRPr="004D617B">
        <w:rPr>
          <w:sz w:val="22"/>
          <w:szCs w:val="22"/>
        </w:rPr>
        <w:t xml:space="preserve"> upravuje povinnosť vystaviť písomné poverenie na vykonanie kontroly a tiež to, kto takéto poverenie vydáva.</w:t>
      </w:r>
    </w:p>
    <w:p w:rsidR="002F2C53" w:rsidRPr="004D617B" w:rsidRDefault="002F2C53" w:rsidP="002F2C53">
      <w:pPr>
        <w:ind w:firstLine="708"/>
        <w:jc w:val="both"/>
        <w:rPr>
          <w:sz w:val="22"/>
          <w:szCs w:val="22"/>
        </w:rPr>
      </w:pPr>
      <w:r w:rsidRPr="004D617B">
        <w:rPr>
          <w:sz w:val="22"/>
          <w:szCs w:val="22"/>
        </w:rPr>
        <w:t xml:space="preserve">Ide o úpravu základných pravidiel na riadny výkon kontroly, ktoré sú primerane prevzaté zo zákona o finančnej kontrole a audite. Oprávnenia a povinnosti </w:t>
      </w:r>
      <w:r>
        <w:rPr>
          <w:sz w:val="22"/>
          <w:szCs w:val="22"/>
        </w:rPr>
        <w:t>oprávnenej osoby</w:t>
      </w:r>
      <w:r w:rsidRPr="004D617B">
        <w:rPr>
          <w:sz w:val="22"/>
          <w:szCs w:val="22"/>
        </w:rPr>
        <w:t xml:space="preserve"> v tomto nariadení upravujú aj súčinnosť právnických a </w:t>
      </w:r>
      <w:r w:rsidR="00EC5D7D">
        <w:rPr>
          <w:sz w:val="22"/>
          <w:szCs w:val="22"/>
        </w:rPr>
        <w:t xml:space="preserve">fyzických osôb pri vykonávaní kontroly </w:t>
      </w:r>
      <w:r>
        <w:rPr>
          <w:sz w:val="22"/>
          <w:szCs w:val="22"/>
        </w:rPr>
        <w:t>povinnej osoby</w:t>
      </w:r>
      <w:r w:rsidRPr="004D617B">
        <w:rPr>
          <w:sz w:val="22"/>
          <w:szCs w:val="22"/>
        </w:rPr>
        <w:t>, ku ktor</w:t>
      </w:r>
      <w:r>
        <w:rPr>
          <w:sz w:val="22"/>
          <w:szCs w:val="22"/>
        </w:rPr>
        <w:t>ej</w:t>
      </w:r>
      <w:r w:rsidRPr="004D617B">
        <w:rPr>
          <w:sz w:val="22"/>
          <w:szCs w:val="22"/>
        </w:rPr>
        <w:t xml:space="preserve"> je právnická alebo fyzická osoba (tretia osoba) v zmluvnom vzťahu dodávateľa prác, služieb a tovarov financovaných z verejných prostriedkov </w:t>
      </w:r>
      <w:r w:rsidR="00516740">
        <w:rPr>
          <w:sz w:val="22"/>
          <w:szCs w:val="22"/>
        </w:rPr>
        <w:t>k</w:t>
      </w:r>
      <w:r w:rsidRPr="004D617B">
        <w:rPr>
          <w:sz w:val="22"/>
          <w:szCs w:val="22"/>
        </w:rPr>
        <w:t xml:space="preserve"> </w:t>
      </w:r>
      <w:r>
        <w:rPr>
          <w:sz w:val="22"/>
          <w:szCs w:val="22"/>
        </w:rPr>
        <w:t>povinnej osobe</w:t>
      </w:r>
      <w:r w:rsidRPr="004D617B">
        <w:rPr>
          <w:sz w:val="22"/>
          <w:szCs w:val="22"/>
        </w:rPr>
        <w:t xml:space="preserve">. Ide o tzv. krížovú kontrolu uplatňovanú v členských štátoch EÚ pri kontrole použitia prostriedkov EÚ. Pri krížovej kontrole je súčinnosť tretích osôb nevyhnutnou podmienkou overenia správnosti, úplnosti, preukázateľnosti a zrozumiteľnosti účtovných záznamov </w:t>
      </w:r>
      <w:r>
        <w:rPr>
          <w:sz w:val="22"/>
          <w:szCs w:val="22"/>
        </w:rPr>
        <w:t>povinnej osoby</w:t>
      </w:r>
      <w:r w:rsidRPr="004D617B">
        <w:rPr>
          <w:sz w:val="22"/>
          <w:szCs w:val="22"/>
        </w:rPr>
        <w:t xml:space="preserve"> porovnaním s účtovnou dokumentáciou tretej osoby. V prípade zistenia nedostatkov bude možné odobrať doklady a iné materiály nevyhnutné na dosi</w:t>
      </w:r>
      <w:r w:rsidR="00EC5D7D">
        <w:rPr>
          <w:sz w:val="22"/>
          <w:szCs w:val="22"/>
        </w:rPr>
        <w:t>ahnutie účelu a </w:t>
      </w:r>
      <w:r w:rsidR="00B31AFC">
        <w:rPr>
          <w:sz w:val="22"/>
          <w:szCs w:val="22"/>
        </w:rPr>
        <w:t>cieľa kontroly.</w:t>
      </w:r>
    </w:p>
    <w:p w:rsidR="002F2C53" w:rsidRPr="004D617B" w:rsidRDefault="002F2C53" w:rsidP="002F2C53">
      <w:pPr>
        <w:ind w:firstLine="708"/>
        <w:jc w:val="both"/>
        <w:rPr>
          <w:sz w:val="22"/>
          <w:szCs w:val="22"/>
        </w:rPr>
      </w:pPr>
      <w:r w:rsidRPr="004D617B">
        <w:rPr>
          <w:sz w:val="22"/>
          <w:szCs w:val="22"/>
        </w:rPr>
        <w:t xml:space="preserve">Povinnosti zamestnancov </w:t>
      </w:r>
      <w:r>
        <w:rPr>
          <w:sz w:val="22"/>
          <w:szCs w:val="22"/>
        </w:rPr>
        <w:t>oprávnenej osoby</w:t>
      </w:r>
      <w:r w:rsidRPr="004D617B">
        <w:rPr>
          <w:sz w:val="22"/>
          <w:szCs w:val="22"/>
        </w:rPr>
        <w:t xml:space="preserve"> slúžia na zabezpečenie práva </w:t>
      </w:r>
      <w:r>
        <w:rPr>
          <w:sz w:val="22"/>
          <w:szCs w:val="22"/>
        </w:rPr>
        <w:t>povinnej osoby</w:t>
      </w:r>
      <w:r w:rsidRPr="004D617B">
        <w:rPr>
          <w:sz w:val="22"/>
          <w:szCs w:val="22"/>
        </w:rPr>
        <w:t xml:space="preserve"> a stanovenie pravidiel pre postupy pri výkone kontroly. Oprávnenia zamestnancov vykonávajúcich kontrolu sa rozširujú na vstup do obydl</w:t>
      </w:r>
      <w:r w:rsidR="00B31AFC">
        <w:rPr>
          <w:sz w:val="22"/>
          <w:szCs w:val="22"/>
        </w:rPr>
        <w:t>ia, dopravného prostriedku a na </w:t>
      </w:r>
      <w:r w:rsidRPr="004D617B">
        <w:rPr>
          <w:sz w:val="22"/>
          <w:szCs w:val="22"/>
        </w:rPr>
        <w:t xml:space="preserve">pozemok </w:t>
      </w:r>
      <w:r>
        <w:rPr>
          <w:sz w:val="22"/>
          <w:szCs w:val="22"/>
        </w:rPr>
        <w:t>povinnej osoby</w:t>
      </w:r>
      <w:r w:rsidRPr="004D617B">
        <w:rPr>
          <w:sz w:val="22"/>
          <w:szCs w:val="22"/>
        </w:rPr>
        <w:t xml:space="preserve"> len vtedy, ak slúžia </w:t>
      </w:r>
      <w:r>
        <w:rPr>
          <w:sz w:val="22"/>
          <w:szCs w:val="22"/>
        </w:rPr>
        <w:t>povinnej osobe</w:t>
      </w:r>
      <w:r w:rsidR="001A09FB">
        <w:rPr>
          <w:sz w:val="22"/>
          <w:szCs w:val="22"/>
        </w:rPr>
        <w:t xml:space="preserve"> na plnenie úloh vo </w:t>
      </w:r>
      <w:r w:rsidRPr="004D617B">
        <w:rPr>
          <w:sz w:val="22"/>
          <w:szCs w:val="22"/>
        </w:rPr>
        <w:t>verejnom záujme, na podnikanie alebo vykonávanie inej</w:t>
      </w:r>
      <w:r w:rsidR="001A09FB">
        <w:rPr>
          <w:sz w:val="22"/>
          <w:szCs w:val="22"/>
        </w:rPr>
        <w:t xml:space="preserve"> hospodárskej činnosti. Toto si </w:t>
      </w:r>
      <w:r w:rsidRPr="004D617B">
        <w:rPr>
          <w:sz w:val="22"/>
          <w:szCs w:val="22"/>
        </w:rPr>
        <w:t xml:space="preserve">vyžiadal spôsob prideľovania verejných prostriedkov nielen zo zahraničia, ale aj iné formy finančnej </w:t>
      </w:r>
      <w:r w:rsidR="00B31AFC">
        <w:rPr>
          <w:sz w:val="22"/>
          <w:szCs w:val="22"/>
        </w:rPr>
        <w:t>pomoci a rôznosť jej príjemcov.</w:t>
      </w:r>
    </w:p>
    <w:p w:rsidR="002F2C53" w:rsidRPr="004D617B" w:rsidRDefault="002F2C53" w:rsidP="002F2C53">
      <w:pPr>
        <w:ind w:firstLine="708"/>
        <w:jc w:val="both"/>
        <w:rPr>
          <w:sz w:val="22"/>
          <w:szCs w:val="22"/>
        </w:rPr>
      </w:pPr>
      <w:r w:rsidRPr="004D617B">
        <w:rPr>
          <w:sz w:val="22"/>
          <w:szCs w:val="22"/>
        </w:rPr>
        <w:t xml:space="preserve">Oprávnenia a povinnosti </w:t>
      </w:r>
      <w:r>
        <w:rPr>
          <w:sz w:val="22"/>
          <w:szCs w:val="22"/>
        </w:rPr>
        <w:t>povinnej osoby</w:t>
      </w:r>
      <w:r w:rsidRPr="004D617B">
        <w:rPr>
          <w:sz w:val="22"/>
          <w:szCs w:val="22"/>
        </w:rPr>
        <w:t xml:space="preserve"> sú komplementárne </w:t>
      </w:r>
      <w:r>
        <w:rPr>
          <w:sz w:val="22"/>
          <w:szCs w:val="22"/>
        </w:rPr>
        <w:t>k</w:t>
      </w:r>
      <w:r w:rsidR="005806EA">
        <w:rPr>
          <w:sz w:val="22"/>
          <w:szCs w:val="22"/>
        </w:rPr>
        <w:t xml:space="preserve"> oprávneniam a </w:t>
      </w:r>
      <w:r w:rsidRPr="004D617B">
        <w:rPr>
          <w:sz w:val="22"/>
          <w:szCs w:val="22"/>
        </w:rPr>
        <w:t xml:space="preserve">povinnostiam </w:t>
      </w:r>
      <w:r>
        <w:rPr>
          <w:sz w:val="22"/>
          <w:szCs w:val="22"/>
        </w:rPr>
        <w:t>oprávnenej osoby</w:t>
      </w:r>
      <w:r w:rsidRPr="004D617B">
        <w:rPr>
          <w:sz w:val="22"/>
          <w:szCs w:val="22"/>
        </w:rPr>
        <w:t xml:space="preserve"> a sú zárukou na strane </w:t>
      </w:r>
      <w:r>
        <w:rPr>
          <w:sz w:val="22"/>
          <w:szCs w:val="22"/>
        </w:rPr>
        <w:t xml:space="preserve">povinnej osoby </w:t>
      </w:r>
      <w:r w:rsidRPr="004D617B">
        <w:rPr>
          <w:sz w:val="22"/>
          <w:szCs w:val="22"/>
        </w:rPr>
        <w:t xml:space="preserve">i </w:t>
      </w:r>
      <w:r>
        <w:rPr>
          <w:sz w:val="22"/>
          <w:szCs w:val="22"/>
        </w:rPr>
        <w:t>oprávnenej osoby</w:t>
      </w:r>
      <w:r w:rsidRPr="004D617B">
        <w:rPr>
          <w:sz w:val="22"/>
          <w:szCs w:val="22"/>
        </w:rPr>
        <w:t>, že kontrola bude vykonaná riadne, včas, bez zbytočných prieťahov</w:t>
      </w:r>
      <w:r w:rsidR="005806EA">
        <w:rPr>
          <w:sz w:val="22"/>
          <w:szCs w:val="22"/>
        </w:rPr>
        <w:t xml:space="preserve"> </w:t>
      </w:r>
      <w:r w:rsidRPr="004D617B">
        <w:rPr>
          <w:sz w:val="22"/>
          <w:szCs w:val="22"/>
        </w:rPr>
        <w:t>a pri kontrole budú objektívne posúdené overované skutočn</w:t>
      </w:r>
      <w:r w:rsidR="005806EA">
        <w:rPr>
          <w:sz w:val="22"/>
          <w:szCs w:val="22"/>
        </w:rPr>
        <w:t>osti. Za ich neplnenie môže byť</w:t>
      </w:r>
      <w:r>
        <w:rPr>
          <w:sz w:val="22"/>
          <w:szCs w:val="22"/>
        </w:rPr>
        <w:t xml:space="preserve"> povinnej osobe</w:t>
      </w:r>
      <w:r w:rsidRPr="004D617B">
        <w:rPr>
          <w:sz w:val="22"/>
          <w:szCs w:val="22"/>
        </w:rPr>
        <w:t xml:space="preserve"> rozhodnutím </w:t>
      </w:r>
      <w:r>
        <w:rPr>
          <w:sz w:val="22"/>
          <w:szCs w:val="22"/>
        </w:rPr>
        <w:t>v</w:t>
      </w:r>
      <w:r w:rsidRPr="004D617B">
        <w:rPr>
          <w:sz w:val="22"/>
          <w:szCs w:val="22"/>
        </w:rPr>
        <w:t xml:space="preserve"> správnom konaní uložená pokuta podľa § </w:t>
      </w:r>
      <w:r>
        <w:rPr>
          <w:sz w:val="22"/>
          <w:szCs w:val="22"/>
        </w:rPr>
        <w:t xml:space="preserve">28 </w:t>
      </w:r>
      <w:r w:rsidR="00DC4D55">
        <w:rPr>
          <w:sz w:val="22"/>
          <w:szCs w:val="22"/>
        </w:rPr>
        <w:t>nariadenia.</w:t>
      </w:r>
    </w:p>
    <w:p w:rsidR="002F2C53" w:rsidRPr="004D617B" w:rsidRDefault="002F2C53" w:rsidP="002F2C53">
      <w:pPr>
        <w:ind w:firstLine="708"/>
        <w:jc w:val="both"/>
        <w:rPr>
          <w:sz w:val="22"/>
          <w:szCs w:val="22"/>
        </w:rPr>
      </w:pPr>
      <w:r w:rsidRPr="004D617B">
        <w:rPr>
          <w:sz w:val="22"/>
          <w:szCs w:val="22"/>
        </w:rPr>
        <w:t xml:space="preserve">Návrh nariadenia uvádza aj formy písomných dokumentov z vykonanej kontroly: </w:t>
      </w:r>
      <w:r>
        <w:rPr>
          <w:sz w:val="22"/>
          <w:szCs w:val="22"/>
        </w:rPr>
        <w:t xml:space="preserve">návrh </w:t>
      </w:r>
      <w:r w:rsidRPr="004D617B">
        <w:rPr>
          <w:sz w:val="22"/>
          <w:szCs w:val="22"/>
        </w:rPr>
        <w:t>správ</w:t>
      </w:r>
      <w:r>
        <w:rPr>
          <w:sz w:val="22"/>
          <w:szCs w:val="22"/>
        </w:rPr>
        <w:t>y</w:t>
      </w:r>
      <w:r w:rsidRPr="004D617B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návrh </w:t>
      </w:r>
      <w:r w:rsidRPr="004D617B">
        <w:rPr>
          <w:sz w:val="22"/>
          <w:szCs w:val="22"/>
        </w:rPr>
        <w:t>čiastkov</w:t>
      </w:r>
      <w:r>
        <w:rPr>
          <w:sz w:val="22"/>
          <w:szCs w:val="22"/>
        </w:rPr>
        <w:t>ej</w:t>
      </w:r>
      <w:r w:rsidRPr="004D617B">
        <w:rPr>
          <w:sz w:val="22"/>
          <w:szCs w:val="22"/>
        </w:rPr>
        <w:t xml:space="preserve"> správ</w:t>
      </w:r>
      <w:r>
        <w:rPr>
          <w:sz w:val="22"/>
          <w:szCs w:val="22"/>
        </w:rPr>
        <w:t>y</w:t>
      </w:r>
      <w:r w:rsidRPr="004D617B">
        <w:rPr>
          <w:sz w:val="22"/>
          <w:szCs w:val="22"/>
        </w:rPr>
        <w:t xml:space="preserve">, správu </w:t>
      </w:r>
      <w:r>
        <w:rPr>
          <w:sz w:val="22"/>
          <w:szCs w:val="22"/>
        </w:rPr>
        <w:t>a čiastkovú správu</w:t>
      </w:r>
      <w:r w:rsidR="00DC4D55">
        <w:rPr>
          <w:sz w:val="22"/>
          <w:szCs w:val="22"/>
        </w:rPr>
        <w:t>.</w:t>
      </w:r>
    </w:p>
    <w:p w:rsidR="002F2C53" w:rsidRPr="004D617B" w:rsidRDefault="002F2C53" w:rsidP="002F2C53">
      <w:pPr>
        <w:ind w:firstLine="708"/>
        <w:jc w:val="both"/>
        <w:rPr>
          <w:sz w:val="22"/>
          <w:szCs w:val="22"/>
        </w:rPr>
      </w:pPr>
      <w:r w:rsidRPr="004D617B">
        <w:rPr>
          <w:sz w:val="22"/>
          <w:szCs w:val="22"/>
        </w:rPr>
        <w:t xml:space="preserve">Kontrola je skončená dvoma spôsobmi. Ak neboli zistené nedostatky, </w:t>
      </w:r>
      <w:r>
        <w:rPr>
          <w:sz w:val="22"/>
          <w:szCs w:val="22"/>
        </w:rPr>
        <w:t>zamestnanec oprávnenej osoby vypracuje iba správu alebo čiastkovú správu</w:t>
      </w:r>
      <w:r w:rsidRPr="004D617B">
        <w:rPr>
          <w:sz w:val="22"/>
          <w:szCs w:val="22"/>
        </w:rPr>
        <w:t xml:space="preserve">. V prípade zistených </w:t>
      </w:r>
      <w:r w:rsidRPr="004D617B">
        <w:rPr>
          <w:sz w:val="22"/>
          <w:szCs w:val="22"/>
        </w:rPr>
        <w:lastRenderedPageBreak/>
        <w:t xml:space="preserve">nedostatkov </w:t>
      </w:r>
      <w:r>
        <w:rPr>
          <w:sz w:val="22"/>
          <w:szCs w:val="22"/>
        </w:rPr>
        <w:t>vypracuje zamestnanec oprávnenej osoby návrh správy, návrh čiastkovej správy, čiastkovú správu a správu.</w:t>
      </w:r>
    </w:p>
    <w:p w:rsidR="005806EA" w:rsidRPr="004D617B" w:rsidRDefault="005806EA" w:rsidP="002F2C53">
      <w:pPr>
        <w:jc w:val="both"/>
        <w:rPr>
          <w:sz w:val="22"/>
          <w:szCs w:val="22"/>
        </w:rPr>
      </w:pPr>
    </w:p>
    <w:p w:rsidR="002F2C53" w:rsidRPr="004D617B" w:rsidRDefault="002F2C53" w:rsidP="002F2C53">
      <w:pPr>
        <w:jc w:val="both"/>
        <w:rPr>
          <w:sz w:val="22"/>
          <w:szCs w:val="22"/>
        </w:rPr>
      </w:pPr>
      <w:r w:rsidRPr="004D617B">
        <w:rPr>
          <w:sz w:val="22"/>
          <w:szCs w:val="22"/>
        </w:rPr>
        <w:t xml:space="preserve">K § </w:t>
      </w:r>
      <w:r>
        <w:rPr>
          <w:sz w:val="22"/>
          <w:szCs w:val="22"/>
        </w:rPr>
        <w:t>23 až 28</w:t>
      </w:r>
    </w:p>
    <w:p w:rsidR="002F2C53" w:rsidRPr="004D617B" w:rsidRDefault="002F2C53" w:rsidP="002F2C53">
      <w:pPr>
        <w:jc w:val="both"/>
        <w:rPr>
          <w:sz w:val="22"/>
          <w:szCs w:val="22"/>
        </w:rPr>
      </w:pPr>
    </w:p>
    <w:p w:rsidR="002F2C53" w:rsidRDefault="002F2C53" w:rsidP="002F2C53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Ustanovenie § 23 upravuje oprávn</w:t>
      </w:r>
      <w:r w:rsidR="00B31AFC">
        <w:rPr>
          <w:sz w:val="22"/>
          <w:szCs w:val="22"/>
        </w:rPr>
        <w:t>enia a povinnosti tretej osoby.</w:t>
      </w:r>
    </w:p>
    <w:p w:rsidR="002F2C53" w:rsidRDefault="002F2C53" w:rsidP="002F2C53">
      <w:pPr>
        <w:ind w:firstLine="708"/>
        <w:jc w:val="both"/>
        <w:rPr>
          <w:sz w:val="22"/>
          <w:szCs w:val="22"/>
        </w:rPr>
      </w:pPr>
      <w:r w:rsidRPr="004D617B">
        <w:rPr>
          <w:sz w:val="22"/>
          <w:szCs w:val="22"/>
        </w:rPr>
        <w:t xml:space="preserve">Ustanovenie § </w:t>
      </w:r>
      <w:r>
        <w:rPr>
          <w:sz w:val="22"/>
          <w:szCs w:val="22"/>
        </w:rPr>
        <w:t>24</w:t>
      </w:r>
      <w:r w:rsidRPr="004D617B">
        <w:rPr>
          <w:sz w:val="22"/>
          <w:szCs w:val="22"/>
        </w:rPr>
        <w:t xml:space="preserve"> upravuje </w:t>
      </w:r>
      <w:r>
        <w:rPr>
          <w:sz w:val="22"/>
          <w:szCs w:val="22"/>
        </w:rPr>
        <w:t>inštitút prizvanej osoby.</w:t>
      </w:r>
    </w:p>
    <w:p w:rsidR="002F2C53" w:rsidRDefault="002F2C53" w:rsidP="002F2C53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V § 25 je definované postavenie</w:t>
      </w:r>
      <w:r w:rsidR="00DC4D55">
        <w:rPr>
          <w:sz w:val="22"/>
          <w:szCs w:val="22"/>
        </w:rPr>
        <w:t xml:space="preserve"> zamestnancov oprávnenej osoby </w:t>
      </w:r>
      <w:r>
        <w:rPr>
          <w:sz w:val="22"/>
          <w:szCs w:val="22"/>
        </w:rPr>
        <w:t>a prizvanej osoby vykonávajúcich kontrolu ako verejného činiteľa podľa Trestného zákona.</w:t>
      </w:r>
    </w:p>
    <w:p w:rsidR="002F2C53" w:rsidRDefault="002F2C53" w:rsidP="002F2C53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Ustanovenie § 26 upravuje </w:t>
      </w:r>
      <w:r w:rsidRPr="004D617B">
        <w:rPr>
          <w:sz w:val="22"/>
          <w:szCs w:val="22"/>
        </w:rPr>
        <w:t>vzájomnú spoluprácu kontrolných orgánov pri výkone kontrol a zamestnancov oprávnených na výkon kontroly.</w:t>
      </w:r>
    </w:p>
    <w:p w:rsidR="002F2C53" w:rsidRPr="004D617B" w:rsidRDefault="002F2C53" w:rsidP="002F2C53">
      <w:pPr>
        <w:ind w:firstLine="708"/>
        <w:jc w:val="both"/>
        <w:rPr>
          <w:sz w:val="22"/>
          <w:szCs w:val="22"/>
        </w:rPr>
      </w:pPr>
      <w:r w:rsidRPr="004D617B">
        <w:rPr>
          <w:sz w:val="22"/>
          <w:szCs w:val="22"/>
        </w:rPr>
        <w:t xml:space="preserve">V § </w:t>
      </w:r>
      <w:r>
        <w:rPr>
          <w:sz w:val="22"/>
          <w:szCs w:val="22"/>
        </w:rPr>
        <w:t>27</w:t>
      </w:r>
      <w:r w:rsidRPr="004D617B">
        <w:rPr>
          <w:sz w:val="22"/>
          <w:szCs w:val="22"/>
        </w:rPr>
        <w:t xml:space="preserve"> sa ukladá povinnosť pre organizácie v zriaďovateľskej pôsobnosti samosprávneho kraja zaslať </w:t>
      </w:r>
      <w:r>
        <w:rPr>
          <w:sz w:val="22"/>
          <w:szCs w:val="22"/>
        </w:rPr>
        <w:t xml:space="preserve">na vyžiadanie </w:t>
      </w:r>
      <w:r w:rsidRPr="004D617B">
        <w:rPr>
          <w:sz w:val="22"/>
          <w:szCs w:val="22"/>
        </w:rPr>
        <w:t>hlavnému kontrolór</w:t>
      </w:r>
      <w:r w:rsidR="00B31AFC">
        <w:rPr>
          <w:sz w:val="22"/>
          <w:szCs w:val="22"/>
        </w:rPr>
        <w:t>ovi výsledky kontrol vykonaných</w:t>
      </w:r>
      <w:r w:rsidRPr="004D617B">
        <w:rPr>
          <w:sz w:val="22"/>
          <w:szCs w:val="22"/>
        </w:rPr>
        <w:t xml:space="preserve"> v týchto organizáciách inými vonkajšími kontrolnými orgánmi a tiež prijaté opatrenia.</w:t>
      </w:r>
      <w:r w:rsidR="00DC4D55">
        <w:rPr>
          <w:sz w:val="22"/>
          <w:szCs w:val="22"/>
        </w:rPr>
        <w:t xml:space="preserve"> Zároveň </w:t>
      </w:r>
      <w:r>
        <w:rPr>
          <w:sz w:val="22"/>
          <w:szCs w:val="22"/>
        </w:rPr>
        <w:t>ukladá povinnosť úradu B</w:t>
      </w:r>
      <w:r w:rsidR="006A24E6">
        <w:rPr>
          <w:sz w:val="22"/>
          <w:szCs w:val="22"/>
        </w:rPr>
        <w:t xml:space="preserve">ratislavského samospásneho kraja (ďalej len „úrad BSK“) </w:t>
      </w:r>
      <w:r>
        <w:rPr>
          <w:sz w:val="22"/>
          <w:szCs w:val="22"/>
        </w:rPr>
        <w:t>prost</w:t>
      </w:r>
      <w:r w:rsidR="00DC4D55">
        <w:rPr>
          <w:sz w:val="22"/>
          <w:szCs w:val="22"/>
        </w:rPr>
        <w:t xml:space="preserve">redníctvom riaditeľa úradu BSK </w:t>
      </w:r>
      <w:r>
        <w:rPr>
          <w:sz w:val="22"/>
          <w:szCs w:val="22"/>
        </w:rPr>
        <w:t>zasielať hlavnému kontrolórovi výsledky kontrol vykonáva</w:t>
      </w:r>
      <w:r w:rsidR="00DC4D55">
        <w:rPr>
          <w:sz w:val="22"/>
          <w:szCs w:val="22"/>
        </w:rPr>
        <w:t xml:space="preserve">ných inými kontrolnými orgánmi </w:t>
      </w:r>
      <w:r>
        <w:rPr>
          <w:sz w:val="22"/>
          <w:szCs w:val="22"/>
        </w:rPr>
        <w:t>a z kontro</w:t>
      </w:r>
      <w:r w:rsidR="00B31AFC">
        <w:rPr>
          <w:sz w:val="22"/>
          <w:szCs w:val="22"/>
        </w:rPr>
        <w:t xml:space="preserve">l vykonaných odbornými útvarmi </w:t>
      </w:r>
      <w:r>
        <w:rPr>
          <w:sz w:val="22"/>
          <w:szCs w:val="22"/>
        </w:rPr>
        <w:t>úradu BSK, týkajúcich sa hospodárnosti, efektívnosti, účinnosti a účelnosti a pri hos</w:t>
      </w:r>
      <w:r w:rsidR="00B31AFC">
        <w:rPr>
          <w:sz w:val="22"/>
          <w:szCs w:val="22"/>
        </w:rPr>
        <w:t>podárení a nakladaní s majetkom</w:t>
      </w:r>
      <w:r>
        <w:rPr>
          <w:sz w:val="22"/>
          <w:szCs w:val="22"/>
        </w:rPr>
        <w:t xml:space="preserve"> a majetkovými právami B</w:t>
      </w:r>
      <w:r w:rsidR="00B646C7">
        <w:rPr>
          <w:sz w:val="22"/>
          <w:szCs w:val="22"/>
        </w:rPr>
        <w:t>ratislavského samosprávneho kraja (ďalej len „BSK“).</w:t>
      </w:r>
      <w:r>
        <w:rPr>
          <w:sz w:val="22"/>
          <w:szCs w:val="22"/>
        </w:rPr>
        <w:t xml:space="preserve"> </w:t>
      </w:r>
      <w:r w:rsidRPr="004D617B">
        <w:rPr>
          <w:sz w:val="22"/>
          <w:szCs w:val="22"/>
        </w:rPr>
        <w:t>Informovanosť hlavného kontrolóra o vyko</w:t>
      </w:r>
      <w:r w:rsidR="00DC4D55">
        <w:rPr>
          <w:sz w:val="22"/>
          <w:szCs w:val="22"/>
        </w:rPr>
        <w:t>naných kontrolách je dôležitá v </w:t>
      </w:r>
      <w:r w:rsidRPr="004D617B">
        <w:rPr>
          <w:sz w:val="22"/>
          <w:szCs w:val="22"/>
        </w:rPr>
        <w:t>záujme efektívneho plánovania kontrol a odstráne</w:t>
      </w:r>
      <w:r w:rsidR="00B31AFC">
        <w:rPr>
          <w:sz w:val="22"/>
          <w:szCs w:val="22"/>
        </w:rPr>
        <w:t>nia duplicity v ich vykonávaní.</w:t>
      </w:r>
    </w:p>
    <w:p w:rsidR="002F2C53" w:rsidRPr="004D617B" w:rsidRDefault="00DC4D55" w:rsidP="002F2C53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 </w:t>
      </w:r>
      <w:r w:rsidR="002F2C53" w:rsidRPr="004D617B">
        <w:rPr>
          <w:sz w:val="22"/>
          <w:szCs w:val="22"/>
        </w:rPr>
        <w:t xml:space="preserve">§ </w:t>
      </w:r>
      <w:r w:rsidR="002F2C53">
        <w:rPr>
          <w:sz w:val="22"/>
          <w:szCs w:val="22"/>
        </w:rPr>
        <w:t>28</w:t>
      </w:r>
      <w:r w:rsidR="002F2C53" w:rsidRPr="004D617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sa </w:t>
      </w:r>
      <w:r w:rsidR="002F2C53">
        <w:rPr>
          <w:sz w:val="22"/>
          <w:szCs w:val="22"/>
        </w:rPr>
        <w:t xml:space="preserve">rieši </w:t>
      </w:r>
      <w:r w:rsidR="002F2C53" w:rsidRPr="004D617B">
        <w:rPr>
          <w:sz w:val="22"/>
          <w:szCs w:val="22"/>
        </w:rPr>
        <w:t>uklada</w:t>
      </w:r>
      <w:r w:rsidR="002F2C53">
        <w:rPr>
          <w:sz w:val="22"/>
          <w:szCs w:val="22"/>
        </w:rPr>
        <w:t xml:space="preserve">nie </w:t>
      </w:r>
      <w:r w:rsidR="002F2C53" w:rsidRPr="004D617B">
        <w:rPr>
          <w:sz w:val="22"/>
          <w:szCs w:val="22"/>
        </w:rPr>
        <w:t>poriadkov</w:t>
      </w:r>
      <w:r w:rsidR="002F2C53">
        <w:rPr>
          <w:sz w:val="22"/>
          <w:szCs w:val="22"/>
        </w:rPr>
        <w:t xml:space="preserve">ých </w:t>
      </w:r>
      <w:r w:rsidR="002F2C53" w:rsidRPr="004D617B">
        <w:rPr>
          <w:sz w:val="22"/>
          <w:szCs w:val="22"/>
        </w:rPr>
        <w:t>pok</w:t>
      </w:r>
      <w:r w:rsidR="002F2C53">
        <w:rPr>
          <w:sz w:val="22"/>
          <w:szCs w:val="22"/>
        </w:rPr>
        <w:t>út</w:t>
      </w:r>
      <w:r w:rsidR="002F2C53" w:rsidRPr="004D617B">
        <w:rPr>
          <w:sz w:val="22"/>
          <w:szCs w:val="22"/>
        </w:rPr>
        <w:t xml:space="preserve"> za nesplnenie povinností </w:t>
      </w:r>
      <w:r w:rsidR="002F2C53">
        <w:rPr>
          <w:sz w:val="22"/>
          <w:szCs w:val="22"/>
        </w:rPr>
        <w:t>povinnej osoby</w:t>
      </w:r>
      <w:r w:rsidR="00B31AFC">
        <w:rPr>
          <w:sz w:val="22"/>
          <w:szCs w:val="22"/>
        </w:rPr>
        <w:t>.</w:t>
      </w:r>
    </w:p>
    <w:p w:rsidR="002F2C53" w:rsidRPr="004D617B" w:rsidRDefault="002F2C53" w:rsidP="002F2C53">
      <w:pPr>
        <w:jc w:val="both"/>
        <w:rPr>
          <w:sz w:val="22"/>
          <w:szCs w:val="22"/>
        </w:rPr>
      </w:pPr>
    </w:p>
    <w:p w:rsidR="002F2C53" w:rsidRPr="004D617B" w:rsidRDefault="002F2C53" w:rsidP="002F2C53">
      <w:pPr>
        <w:jc w:val="both"/>
        <w:rPr>
          <w:sz w:val="22"/>
          <w:szCs w:val="22"/>
        </w:rPr>
      </w:pPr>
    </w:p>
    <w:p w:rsidR="002F2C53" w:rsidRPr="004D617B" w:rsidRDefault="002F2C53" w:rsidP="002F2C53">
      <w:pPr>
        <w:jc w:val="both"/>
        <w:rPr>
          <w:sz w:val="22"/>
          <w:szCs w:val="22"/>
        </w:rPr>
      </w:pPr>
      <w:r w:rsidRPr="004D617B">
        <w:rPr>
          <w:sz w:val="22"/>
          <w:szCs w:val="22"/>
        </w:rPr>
        <w:t xml:space="preserve">K § </w:t>
      </w:r>
      <w:r>
        <w:rPr>
          <w:sz w:val="22"/>
          <w:szCs w:val="22"/>
        </w:rPr>
        <w:t>29</w:t>
      </w:r>
    </w:p>
    <w:p w:rsidR="002F2C53" w:rsidRPr="004D617B" w:rsidRDefault="002F2C53" w:rsidP="002F2C53">
      <w:pPr>
        <w:jc w:val="both"/>
        <w:rPr>
          <w:sz w:val="22"/>
          <w:szCs w:val="22"/>
        </w:rPr>
      </w:pPr>
    </w:p>
    <w:p w:rsidR="002F2C53" w:rsidRPr="004D617B" w:rsidRDefault="002F2C53" w:rsidP="002F2C53">
      <w:pPr>
        <w:ind w:firstLine="708"/>
        <w:jc w:val="both"/>
        <w:rPr>
          <w:sz w:val="22"/>
          <w:szCs w:val="22"/>
        </w:rPr>
      </w:pPr>
      <w:r w:rsidRPr="004D617B">
        <w:rPr>
          <w:sz w:val="22"/>
          <w:szCs w:val="22"/>
        </w:rPr>
        <w:t xml:space="preserve">Navrhované nariadenie ruší všeobecne záväzné nariadenie BSK č. </w:t>
      </w:r>
      <w:r>
        <w:rPr>
          <w:sz w:val="22"/>
          <w:szCs w:val="22"/>
        </w:rPr>
        <w:t>3</w:t>
      </w:r>
      <w:r w:rsidRPr="004D617B">
        <w:rPr>
          <w:sz w:val="22"/>
          <w:szCs w:val="22"/>
        </w:rPr>
        <w:t>/20</w:t>
      </w:r>
      <w:r>
        <w:rPr>
          <w:sz w:val="22"/>
          <w:szCs w:val="22"/>
        </w:rPr>
        <w:t>1</w:t>
      </w:r>
      <w:r w:rsidRPr="004D617B">
        <w:rPr>
          <w:sz w:val="22"/>
          <w:szCs w:val="22"/>
        </w:rPr>
        <w:t>2 z</w:t>
      </w:r>
      <w:r w:rsidR="00B31AFC">
        <w:rPr>
          <w:sz w:val="22"/>
          <w:szCs w:val="22"/>
        </w:rPr>
        <w:t xml:space="preserve">  </w:t>
      </w:r>
      <w:r>
        <w:rPr>
          <w:sz w:val="22"/>
          <w:szCs w:val="22"/>
        </w:rPr>
        <w:t>25</w:t>
      </w:r>
      <w:r w:rsidR="00B31AFC">
        <w:rPr>
          <w:sz w:val="22"/>
          <w:szCs w:val="22"/>
        </w:rPr>
        <w:t>. </w:t>
      </w:r>
      <w:r>
        <w:rPr>
          <w:sz w:val="22"/>
          <w:szCs w:val="22"/>
        </w:rPr>
        <w:t>mája</w:t>
      </w:r>
      <w:r w:rsidRPr="004D617B">
        <w:rPr>
          <w:sz w:val="22"/>
          <w:szCs w:val="22"/>
        </w:rPr>
        <w:t xml:space="preserve"> 20</w:t>
      </w:r>
      <w:r>
        <w:rPr>
          <w:sz w:val="22"/>
          <w:szCs w:val="22"/>
        </w:rPr>
        <w:t>1</w:t>
      </w:r>
      <w:r w:rsidRPr="004D617B">
        <w:rPr>
          <w:sz w:val="22"/>
          <w:szCs w:val="22"/>
        </w:rPr>
        <w:t>2 o kontrole v BSK a nadobúda účinnos</w:t>
      </w:r>
      <w:r w:rsidR="00B03CDF">
        <w:rPr>
          <w:sz w:val="22"/>
          <w:szCs w:val="22"/>
        </w:rPr>
        <w:t>ť 15. dňom od jeho vyvesenia na </w:t>
      </w:r>
      <w:r w:rsidRPr="004D617B">
        <w:rPr>
          <w:sz w:val="22"/>
          <w:szCs w:val="22"/>
        </w:rPr>
        <w:t>úradnej tabuli B</w:t>
      </w:r>
      <w:r w:rsidR="00B03CDF">
        <w:rPr>
          <w:sz w:val="22"/>
          <w:szCs w:val="22"/>
        </w:rPr>
        <w:t>SK</w:t>
      </w:r>
      <w:r w:rsidR="00B31AFC">
        <w:rPr>
          <w:sz w:val="22"/>
          <w:szCs w:val="22"/>
        </w:rPr>
        <w:t>.</w:t>
      </w:r>
    </w:p>
    <w:p w:rsidR="002F2C53" w:rsidRPr="004D617B" w:rsidRDefault="002F2C53" w:rsidP="002F2C53">
      <w:pPr>
        <w:jc w:val="both"/>
        <w:rPr>
          <w:sz w:val="22"/>
          <w:szCs w:val="22"/>
        </w:rPr>
      </w:pPr>
    </w:p>
    <w:p w:rsidR="002F2C53" w:rsidRPr="004D617B" w:rsidRDefault="002F2C53" w:rsidP="002F2C53">
      <w:pPr>
        <w:rPr>
          <w:sz w:val="22"/>
          <w:szCs w:val="22"/>
        </w:rPr>
      </w:pPr>
    </w:p>
    <w:p w:rsidR="002F2C53" w:rsidRPr="004D617B" w:rsidRDefault="002F2C53" w:rsidP="002F2C53">
      <w:pPr>
        <w:rPr>
          <w:sz w:val="22"/>
          <w:szCs w:val="22"/>
        </w:rPr>
      </w:pPr>
    </w:p>
    <w:p w:rsidR="002F2C53" w:rsidRPr="004D617B" w:rsidRDefault="002F2C53" w:rsidP="002F2C53">
      <w:pPr>
        <w:rPr>
          <w:sz w:val="22"/>
          <w:szCs w:val="22"/>
        </w:rPr>
      </w:pPr>
    </w:p>
    <w:p w:rsidR="002F2C53" w:rsidRPr="004D617B" w:rsidRDefault="002F2C53" w:rsidP="002F2C53">
      <w:pPr>
        <w:rPr>
          <w:sz w:val="22"/>
          <w:szCs w:val="22"/>
        </w:rPr>
      </w:pPr>
    </w:p>
    <w:p w:rsidR="002F2C53" w:rsidRPr="004D617B" w:rsidRDefault="002F2C53" w:rsidP="002F2C53">
      <w:pPr>
        <w:rPr>
          <w:sz w:val="22"/>
          <w:szCs w:val="22"/>
        </w:rPr>
      </w:pPr>
    </w:p>
    <w:p w:rsidR="002F2C53" w:rsidRPr="004D617B" w:rsidRDefault="002F2C53" w:rsidP="002F2C53">
      <w:pPr>
        <w:rPr>
          <w:sz w:val="22"/>
          <w:szCs w:val="22"/>
        </w:rPr>
      </w:pPr>
    </w:p>
    <w:p w:rsidR="002F2C53" w:rsidRPr="004D617B" w:rsidRDefault="002F2C53" w:rsidP="002F2C53">
      <w:pPr>
        <w:rPr>
          <w:sz w:val="22"/>
          <w:szCs w:val="22"/>
        </w:rPr>
      </w:pPr>
    </w:p>
    <w:p w:rsidR="002F2C53" w:rsidRPr="004D617B" w:rsidRDefault="002F2C53" w:rsidP="002F2C53">
      <w:pPr>
        <w:rPr>
          <w:sz w:val="22"/>
          <w:szCs w:val="22"/>
        </w:rPr>
      </w:pPr>
    </w:p>
    <w:p w:rsidR="002F2C53" w:rsidRPr="004D617B" w:rsidRDefault="002F2C53" w:rsidP="002F2C53">
      <w:pPr>
        <w:rPr>
          <w:sz w:val="22"/>
          <w:szCs w:val="22"/>
        </w:rPr>
      </w:pPr>
    </w:p>
    <w:p w:rsidR="002F2C53" w:rsidRDefault="002F2C53" w:rsidP="002F2C53">
      <w:pPr>
        <w:rPr>
          <w:sz w:val="22"/>
          <w:szCs w:val="22"/>
        </w:rPr>
      </w:pPr>
    </w:p>
    <w:p w:rsidR="002F2C53" w:rsidRDefault="002F2C53" w:rsidP="002F2C53">
      <w:pPr>
        <w:rPr>
          <w:sz w:val="22"/>
          <w:szCs w:val="22"/>
        </w:rPr>
      </w:pPr>
    </w:p>
    <w:p w:rsidR="002F2C53" w:rsidRDefault="002F2C53" w:rsidP="002F2C53">
      <w:pPr>
        <w:rPr>
          <w:sz w:val="22"/>
          <w:szCs w:val="22"/>
        </w:rPr>
      </w:pPr>
    </w:p>
    <w:p w:rsidR="002F2C53" w:rsidRDefault="002F2C53" w:rsidP="002F2C53">
      <w:pPr>
        <w:rPr>
          <w:sz w:val="22"/>
          <w:szCs w:val="22"/>
        </w:rPr>
      </w:pPr>
    </w:p>
    <w:p w:rsidR="002F2C53" w:rsidRDefault="002F2C53" w:rsidP="002F2C53">
      <w:pPr>
        <w:rPr>
          <w:sz w:val="22"/>
          <w:szCs w:val="22"/>
        </w:rPr>
      </w:pPr>
    </w:p>
    <w:p w:rsidR="002F2C53" w:rsidRDefault="002F2C53" w:rsidP="002F2C53">
      <w:pPr>
        <w:rPr>
          <w:sz w:val="22"/>
          <w:szCs w:val="22"/>
        </w:rPr>
      </w:pPr>
    </w:p>
    <w:p w:rsidR="002F2C53" w:rsidRDefault="002F2C53" w:rsidP="002F2C53">
      <w:pPr>
        <w:rPr>
          <w:sz w:val="22"/>
          <w:szCs w:val="22"/>
        </w:rPr>
      </w:pPr>
    </w:p>
    <w:p w:rsidR="002F2C53" w:rsidRDefault="002F2C53" w:rsidP="002F2C53">
      <w:pPr>
        <w:rPr>
          <w:sz w:val="22"/>
          <w:szCs w:val="22"/>
        </w:rPr>
      </w:pPr>
    </w:p>
    <w:p w:rsidR="002F2C53" w:rsidRDefault="002F2C53" w:rsidP="002F2C53">
      <w:pPr>
        <w:rPr>
          <w:sz w:val="22"/>
          <w:szCs w:val="22"/>
        </w:rPr>
      </w:pPr>
    </w:p>
    <w:p w:rsidR="002F2C53" w:rsidRDefault="002F2C53" w:rsidP="002F2C53">
      <w:pPr>
        <w:rPr>
          <w:sz w:val="22"/>
          <w:szCs w:val="22"/>
        </w:rPr>
      </w:pPr>
    </w:p>
    <w:p w:rsidR="006638ED" w:rsidRDefault="006638ED" w:rsidP="002F2C53">
      <w:pPr>
        <w:rPr>
          <w:sz w:val="22"/>
          <w:szCs w:val="22"/>
        </w:rPr>
      </w:pPr>
    </w:p>
    <w:p w:rsidR="006638ED" w:rsidRDefault="006638ED" w:rsidP="002F2C53">
      <w:pPr>
        <w:rPr>
          <w:sz w:val="22"/>
          <w:szCs w:val="22"/>
        </w:rPr>
      </w:pPr>
    </w:p>
    <w:p w:rsidR="006638ED" w:rsidRDefault="006638ED" w:rsidP="002F2C53">
      <w:pPr>
        <w:rPr>
          <w:sz w:val="22"/>
          <w:szCs w:val="22"/>
        </w:rPr>
      </w:pPr>
    </w:p>
    <w:p w:rsidR="001072AB" w:rsidRDefault="001072AB" w:rsidP="002F2C53">
      <w:pPr>
        <w:rPr>
          <w:sz w:val="22"/>
          <w:szCs w:val="22"/>
        </w:rPr>
      </w:pPr>
    </w:p>
    <w:p w:rsidR="002F2C53" w:rsidRDefault="002F2C53" w:rsidP="002F2C53">
      <w:pPr>
        <w:rPr>
          <w:sz w:val="22"/>
          <w:szCs w:val="22"/>
        </w:rPr>
      </w:pPr>
    </w:p>
    <w:p w:rsidR="00AB7434" w:rsidRDefault="00AB7434" w:rsidP="00AB7434">
      <w:pPr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Všeobecne záväzné nariadenie</w:t>
      </w:r>
    </w:p>
    <w:p w:rsidR="00AB7434" w:rsidRDefault="00AB7434" w:rsidP="00AB7434">
      <w:pPr>
        <w:jc w:val="center"/>
        <w:rPr>
          <w:sz w:val="22"/>
          <w:szCs w:val="22"/>
        </w:rPr>
      </w:pPr>
      <w:r>
        <w:rPr>
          <w:sz w:val="22"/>
          <w:szCs w:val="22"/>
        </w:rPr>
        <w:t>Bratislavského samosprávneho kraja</w:t>
      </w:r>
    </w:p>
    <w:p w:rsidR="00AB7434" w:rsidRDefault="00AB7434" w:rsidP="00AB7434">
      <w:pPr>
        <w:jc w:val="center"/>
        <w:rPr>
          <w:sz w:val="22"/>
          <w:szCs w:val="22"/>
        </w:rPr>
      </w:pPr>
    </w:p>
    <w:p w:rsidR="00AB7434" w:rsidRDefault="00AB7434" w:rsidP="00AB7434">
      <w:pPr>
        <w:jc w:val="center"/>
        <w:rPr>
          <w:sz w:val="22"/>
          <w:szCs w:val="22"/>
        </w:rPr>
      </w:pPr>
      <w:r>
        <w:rPr>
          <w:sz w:val="22"/>
          <w:szCs w:val="22"/>
        </w:rPr>
        <w:t>č.</w:t>
      </w:r>
      <w:r w:rsidR="00CB7648">
        <w:rPr>
          <w:sz w:val="22"/>
          <w:szCs w:val="22"/>
        </w:rPr>
        <w:t>.....</w:t>
      </w:r>
      <w:r>
        <w:rPr>
          <w:sz w:val="22"/>
          <w:szCs w:val="22"/>
        </w:rPr>
        <w:t>/201</w:t>
      </w:r>
      <w:r w:rsidR="00F009D4">
        <w:rPr>
          <w:sz w:val="22"/>
          <w:szCs w:val="22"/>
        </w:rPr>
        <w:t xml:space="preserve">6 </w:t>
      </w:r>
    </w:p>
    <w:p w:rsidR="00AB7434" w:rsidRDefault="00AB7434" w:rsidP="00AB7434">
      <w:pPr>
        <w:jc w:val="center"/>
        <w:rPr>
          <w:sz w:val="22"/>
          <w:szCs w:val="22"/>
        </w:rPr>
      </w:pPr>
      <w:r>
        <w:rPr>
          <w:sz w:val="22"/>
          <w:szCs w:val="22"/>
        </w:rPr>
        <w:t>z 2</w:t>
      </w:r>
      <w:r w:rsidR="00F009D4">
        <w:rPr>
          <w:sz w:val="22"/>
          <w:szCs w:val="22"/>
        </w:rPr>
        <w:t>2</w:t>
      </w:r>
      <w:r>
        <w:rPr>
          <w:sz w:val="22"/>
          <w:szCs w:val="22"/>
        </w:rPr>
        <w:t xml:space="preserve">. </w:t>
      </w:r>
      <w:r w:rsidR="00F009D4">
        <w:rPr>
          <w:sz w:val="22"/>
          <w:szCs w:val="22"/>
        </w:rPr>
        <w:t>4</w:t>
      </w:r>
      <w:r>
        <w:rPr>
          <w:sz w:val="22"/>
          <w:szCs w:val="22"/>
        </w:rPr>
        <w:t>. 201</w:t>
      </w:r>
      <w:r w:rsidR="00F009D4">
        <w:rPr>
          <w:sz w:val="22"/>
          <w:szCs w:val="22"/>
        </w:rPr>
        <w:t>6</w:t>
      </w:r>
    </w:p>
    <w:p w:rsidR="00AB7434" w:rsidRDefault="00AB7434" w:rsidP="00AB7434">
      <w:pPr>
        <w:jc w:val="center"/>
        <w:rPr>
          <w:sz w:val="22"/>
          <w:szCs w:val="22"/>
        </w:rPr>
      </w:pPr>
    </w:p>
    <w:p w:rsidR="00AB7434" w:rsidRDefault="00AB7434" w:rsidP="00AB7434">
      <w:pPr>
        <w:jc w:val="center"/>
        <w:rPr>
          <w:sz w:val="22"/>
          <w:szCs w:val="22"/>
        </w:rPr>
      </w:pPr>
      <w:r>
        <w:rPr>
          <w:sz w:val="22"/>
          <w:szCs w:val="22"/>
        </w:rPr>
        <w:t>o kontrole v Bratislavskom samosprávnom kraji</w:t>
      </w:r>
    </w:p>
    <w:p w:rsidR="00AB7434" w:rsidRDefault="00AB7434" w:rsidP="00AB7434">
      <w:pPr>
        <w:jc w:val="center"/>
        <w:rPr>
          <w:sz w:val="22"/>
          <w:szCs w:val="22"/>
        </w:rPr>
      </w:pPr>
    </w:p>
    <w:p w:rsidR="00AB7434" w:rsidRDefault="00AB7434" w:rsidP="00AB7434">
      <w:pPr>
        <w:jc w:val="both"/>
        <w:rPr>
          <w:sz w:val="22"/>
          <w:szCs w:val="22"/>
        </w:rPr>
      </w:pPr>
      <w:r>
        <w:rPr>
          <w:sz w:val="22"/>
          <w:szCs w:val="22"/>
        </w:rPr>
        <w:t>Zastupiteľstvo Bratislavského samosprávneho kraja podľa § 8 o</w:t>
      </w:r>
      <w:r w:rsidR="00B31AFC">
        <w:rPr>
          <w:sz w:val="22"/>
          <w:szCs w:val="22"/>
        </w:rPr>
        <w:t>ds. 1 a § 19d zákona č. </w:t>
      </w:r>
      <w:r>
        <w:rPr>
          <w:sz w:val="22"/>
          <w:szCs w:val="22"/>
        </w:rPr>
        <w:t>302/2001 Z. z. o samospráve vyšších územných celkov (</w:t>
      </w:r>
      <w:r w:rsidR="00B31AFC">
        <w:rPr>
          <w:sz w:val="22"/>
          <w:szCs w:val="22"/>
        </w:rPr>
        <w:t xml:space="preserve">zákon o samosprávnych krajoch) v znení neskorších predpisov </w:t>
      </w:r>
      <w:r>
        <w:rPr>
          <w:sz w:val="22"/>
          <w:szCs w:val="22"/>
        </w:rPr>
        <w:t>vydáva toto všeobecne záväzné nariadenie:</w:t>
      </w:r>
    </w:p>
    <w:p w:rsidR="00AB7434" w:rsidRDefault="00AB7434" w:rsidP="001072AB">
      <w:pPr>
        <w:tabs>
          <w:tab w:val="left" w:pos="3923"/>
        </w:tabs>
        <w:rPr>
          <w:sz w:val="22"/>
          <w:szCs w:val="22"/>
        </w:rPr>
      </w:pPr>
    </w:p>
    <w:p w:rsidR="00AB7434" w:rsidRDefault="00AB7434" w:rsidP="00AB7434">
      <w:pPr>
        <w:rPr>
          <w:sz w:val="22"/>
          <w:szCs w:val="22"/>
        </w:rPr>
      </w:pPr>
    </w:p>
    <w:p w:rsidR="00AB7434" w:rsidRDefault="00AB7434" w:rsidP="00AB7434">
      <w:pPr>
        <w:jc w:val="center"/>
        <w:rPr>
          <w:sz w:val="22"/>
          <w:szCs w:val="22"/>
        </w:rPr>
      </w:pPr>
      <w:r>
        <w:rPr>
          <w:sz w:val="22"/>
          <w:szCs w:val="22"/>
        </w:rPr>
        <w:t>PRVÁ ČASŤ</w:t>
      </w:r>
    </w:p>
    <w:p w:rsidR="00AB7434" w:rsidRDefault="00AB7434" w:rsidP="00AB7434">
      <w:pPr>
        <w:jc w:val="center"/>
        <w:rPr>
          <w:sz w:val="22"/>
          <w:szCs w:val="22"/>
        </w:rPr>
      </w:pPr>
      <w:r>
        <w:rPr>
          <w:sz w:val="22"/>
          <w:szCs w:val="22"/>
        </w:rPr>
        <w:t>ZÁKLADNÉ USTANOVENIA</w:t>
      </w:r>
    </w:p>
    <w:p w:rsidR="00AB7434" w:rsidRDefault="00AB7434" w:rsidP="00AB7434">
      <w:pPr>
        <w:jc w:val="center"/>
        <w:rPr>
          <w:sz w:val="22"/>
          <w:szCs w:val="22"/>
        </w:rPr>
      </w:pPr>
    </w:p>
    <w:p w:rsidR="00AB7434" w:rsidRDefault="00AB7434" w:rsidP="00AB7434">
      <w:pPr>
        <w:jc w:val="center"/>
        <w:rPr>
          <w:sz w:val="22"/>
          <w:szCs w:val="22"/>
        </w:rPr>
      </w:pPr>
      <w:r>
        <w:rPr>
          <w:sz w:val="22"/>
          <w:szCs w:val="22"/>
        </w:rPr>
        <w:t>§ 1</w:t>
      </w:r>
    </w:p>
    <w:p w:rsidR="00AB7434" w:rsidRDefault="00AB7434" w:rsidP="00AB7434">
      <w:pPr>
        <w:jc w:val="center"/>
        <w:rPr>
          <w:sz w:val="22"/>
          <w:szCs w:val="22"/>
        </w:rPr>
      </w:pPr>
      <w:r>
        <w:rPr>
          <w:sz w:val="22"/>
          <w:szCs w:val="22"/>
        </w:rPr>
        <w:t>Účel nariadenia</w:t>
      </w:r>
    </w:p>
    <w:p w:rsidR="00AB7434" w:rsidRDefault="00AB7434" w:rsidP="00AB7434">
      <w:pPr>
        <w:rPr>
          <w:sz w:val="22"/>
          <w:szCs w:val="22"/>
        </w:rPr>
      </w:pPr>
    </w:p>
    <w:p w:rsidR="00AB7434" w:rsidRDefault="00AB7434" w:rsidP="00AB7434">
      <w:pPr>
        <w:jc w:val="both"/>
        <w:rPr>
          <w:sz w:val="22"/>
          <w:szCs w:val="22"/>
        </w:rPr>
      </w:pPr>
      <w:r>
        <w:rPr>
          <w:sz w:val="22"/>
          <w:szCs w:val="22"/>
        </w:rPr>
        <w:t>Toto všeobecné záväzné nariadenie (ďalej len „nariadenie“) u</w:t>
      </w:r>
      <w:r w:rsidR="00B31AFC">
        <w:rPr>
          <w:sz w:val="22"/>
          <w:szCs w:val="22"/>
        </w:rPr>
        <w:t>pravuje zameranie, rozsah a </w:t>
      </w:r>
      <w:r>
        <w:rPr>
          <w:sz w:val="22"/>
          <w:szCs w:val="22"/>
        </w:rPr>
        <w:t xml:space="preserve">pravidlá kontrolnej činnosti Bratislavského samosprávneho kraja </w:t>
      </w:r>
      <w:r w:rsidR="00B31AFC">
        <w:rPr>
          <w:sz w:val="22"/>
          <w:szCs w:val="22"/>
        </w:rPr>
        <w:t>(ďalej len „samosprávny kraj“).</w:t>
      </w:r>
    </w:p>
    <w:p w:rsidR="00AB7434" w:rsidRDefault="00AB7434" w:rsidP="00AB7434">
      <w:pPr>
        <w:rPr>
          <w:sz w:val="22"/>
          <w:szCs w:val="22"/>
        </w:rPr>
      </w:pPr>
    </w:p>
    <w:p w:rsidR="00AB7434" w:rsidRDefault="00AB7434" w:rsidP="00AB7434">
      <w:pPr>
        <w:jc w:val="center"/>
        <w:rPr>
          <w:sz w:val="22"/>
          <w:szCs w:val="22"/>
        </w:rPr>
      </w:pPr>
      <w:r>
        <w:rPr>
          <w:sz w:val="22"/>
          <w:szCs w:val="22"/>
        </w:rPr>
        <w:t>§ 2</w:t>
      </w:r>
    </w:p>
    <w:p w:rsidR="00AB7434" w:rsidRDefault="00AB7434" w:rsidP="00AB7434">
      <w:pPr>
        <w:jc w:val="center"/>
        <w:rPr>
          <w:sz w:val="22"/>
          <w:szCs w:val="22"/>
        </w:rPr>
      </w:pPr>
      <w:r>
        <w:rPr>
          <w:sz w:val="22"/>
          <w:szCs w:val="22"/>
        </w:rPr>
        <w:t>Predmet a pôsobnosť kontrolnej činnosti</w:t>
      </w:r>
    </w:p>
    <w:p w:rsidR="00AB7434" w:rsidRDefault="00AB7434" w:rsidP="00AB7434">
      <w:pPr>
        <w:jc w:val="center"/>
        <w:rPr>
          <w:sz w:val="22"/>
          <w:szCs w:val="22"/>
        </w:rPr>
      </w:pPr>
    </w:p>
    <w:p w:rsidR="00AB7434" w:rsidRDefault="00AB7434" w:rsidP="00AB7434">
      <w:pPr>
        <w:jc w:val="both"/>
        <w:rPr>
          <w:sz w:val="22"/>
          <w:szCs w:val="22"/>
        </w:rPr>
      </w:pPr>
      <w:r>
        <w:rPr>
          <w:sz w:val="22"/>
          <w:szCs w:val="22"/>
        </w:rPr>
        <w:t>(1) Kontrolnou činnosťou sa rozumie podľa tohto nariadenia najmä kontrola zákonnosti,</w:t>
      </w:r>
      <w:r w:rsidR="00756303" w:rsidRPr="00756303">
        <w:rPr>
          <w:sz w:val="22"/>
          <w:szCs w:val="22"/>
        </w:rPr>
        <w:t xml:space="preserve"> </w:t>
      </w:r>
      <w:r w:rsidR="00756303">
        <w:rPr>
          <w:sz w:val="22"/>
          <w:szCs w:val="22"/>
        </w:rPr>
        <w:t>hospodárnosti, efektívnosti,</w:t>
      </w:r>
      <w:r>
        <w:rPr>
          <w:sz w:val="22"/>
          <w:szCs w:val="22"/>
        </w:rPr>
        <w:t xml:space="preserve"> účinnosti</w:t>
      </w:r>
      <w:r w:rsidR="00756303">
        <w:rPr>
          <w:sz w:val="22"/>
          <w:szCs w:val="22"/>
        </w:rPr>
        <w:t xml:space="preserve"> a</w:t>
      </w:r>
      <w:r w:rsidR="00F009D4">
        <w:rPr>
          <w:sz w:val="22"/>
          <w:szCs w:val="22"/>
        </w:rPr>
        <w:t xml:space="preserve"> účelnosti,</w:t>
      </w:r>
      <w:r w:rsidR="00142FA9">
        <w:rPr>
          <w:sz w:val="22"/>
          <w:szCs w:val="22"/>
        </w:rPr>
        <w:t xml:space="preserve"> </w:t>
      </w:r>
      <w:r>
        <w:rPr>
          <w:sz w:val="22"/>
          <w:szCs w:val="22"/>
        </w:rPr>
        <w:t>pri hospo</w:t>
      </w:r>
      <w:r w:rsidR="00747F41">
        <w:rPr>
          <w:sz w:val="22"/>
          <w:szCs w:val="22"/>
        </w:rPr>
        <w:t>dárení a nakladaní s majetkom a </w:t>
      </w:r>
      <w:r>
        <w:rPr>
          <w:sz w:val="22"/>
          <w:szCs w:val="22"/>
        </w:rPr>
        <w:t>majetkovými právami samosprávneho kraja</w:t>
      </w:r>
      <w:r>
        <w:rPr>
          <w:sz w:val="22"/>
          <w:szCs w:val="22"/>
          <w:vertAlign w:val="superscript"/>
        </w:rPr>
        <w:t>1)</w:t>
      </w:r>
      <w:r>
        <w:rPr>
          <w:sz w:val="22"/>
          <w:szCs w:val="22"/>
        </w:rPr>
        <w:t xml:space="preserve"> ako aj s majetkom, ktorý samosprávny kraj používa podľa osobitných predpisov,</w:t>
      </w:r>
      <w:r>
        <w:rPr>
          <w:sz w:val="22"/>
          <w:szCs w:val="22"/>
          <w:vertAlign w:val="superscript"/>
        </w:rPr>
        <w:t>2)</w:t>
      </w:r>
      <w:r>
        <w:rPr>
          <w:sz w:val="22"/>
          <w:szCs w:val="22"/>
        </w:rPr>
        <w:t xml:space="preserve"> kontrola dodržiavania všeobecne záväzných právnych predpisov, všeobecne záväzných nariadení samosprávneho kraja, kontrola plnenia uznesení zastupiteľstva samosprávneho kraja </w:t>
      </w:r>
      <w:r w:rsidR="00756303">
        <w:rPr>
          <w:sz w:val="22"/>
          <w:szCs w:val="22"/>
        </w:rPr>
        <w:t xml:space="preserve">a kontrola dodržiavania </w:t>
      </w:r>
      <w:r>
        <w:rPr>
          <w:sz w:val="22"/>
          <w:szCs w:val="22"/>
        </w:rPr>
        <w:t>vnútorných</w:t>
      </w:r>
      <w:r w:rsidR="00747F41">
        <w:rPr>
          <w:sz w:val="22"/>
          <w:szCs w:val="22"/>
        </w:rPr>
        <w:t xml:space="preserve"> </w:t>
      </w:r>
      <w:r w:rsidR="00756303">
        <w:rPr>
          <w:sz w:val="22"/>
          <w:szCs w:val="22"/>
        </w:rPr>
        <w:t>predpisov</w:t>
      </w:r>
      <w:r w:rsidR="00747F41">
        <w:rPr>
          <w:sz w:val="22"/>
          <w:szCs w:val="22"/>
        </w:rPr>
        <w:t>,</w:t>
      </w:r>
      <w:r>
        <w:rPr>
          <w:sz w:val="22"/>
          <w:szCs w:val="22"/>
        </w:rPr>
        <w:t xml:space="preserve"> kontrola príjmov a výdavkov rozpočtu samosprávneho kraja, kontrola vybavovania sťažností a petícií, na vybavovanie ktorých sa vzťahujú osobitné predpisy</w:t>
      </w:r>
      <w:r>
        <w:rPr>
          <w:sz w:val="22"/>
          <w:szCs w:val="22"/>
          <w:vertAlign w:val="superscript"/>
        </w:rPr>
        <w:t>3)</w:t>
      </w:r>
      <w:r>
        <w:rPr>
          <w:sz w:val="22"/>
          <w:szCs w:val="22"/>
        </w:rPr>
        <w:t xml:space="preserve"> a kontrola plnenia ďalších úloh ustanovených osobitnými predpismi.</w:t>
      </w:r>
      <w:r>
        <w:rPr>
          <w:sz w:val="22"/>
          <w:szCs w:val="22"/>
          <w:vertAlign w:val="superscript"/>
        </w:rPr>
        <w:t>4)</w:t>
      </w:r>
    </w:p>
    <w:p w:rsidR="00AB7434" w:rsidRDefault="00AB7434" w:rsidP="00AB7434">
      <w:pPr>
        <w:jc w:val="both"/>
        <w:rPr>
          <w:sz w:val="22"/>
          <w:szCs w:val="22"/>
        </w:rPr>
      </w:pPr>
    </w:p>
    <w:p w:rsidR="00AB7434" w:rsidRDefault="00AB7434" w:rsidP="00AB7434">
      <w:pPr>
        <w:jc w:val="both"/>
        <w:rPr>
          <w:sz w:val="22"/>
          <w:szCs w:val="22"/>
        </w:rPr>
      </w:pPr>
      <w:r>
        <w:rPr>
          <w:sz w:val="22"/>
          <w:szCs w:val="22"/>
        </w:rPr>
        <w:t>(2) Kontrolná pôsobnosť sa vzťahuje v rozsahu, ako je uvedené v ods. 1 na</w:t>
      </w:r>
    </w:p>
    <w:p w:rsidR="00AB7434" w:rsidRDefault="00AB7434" w:rsidP="00AB7434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úrad samosprávneho kraja,</w:t>
      </w:r>
    </w:p>
    <w:p w:rsidR="00AB7434" w:rsidRDefault="00AB7434" w:rsidP="00AB7434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rozpočtové, príspevkové a neziskové organizácie v zriaďovateľskej a zakladateľskej pôsobnosti samosprávneho kraja,</w:t>
      </w:r>
    </w:p>
    <w:p w:rsidR="00AB7434" w:rsidRDefault="00AB7434" w:rsidP="00AB7434">
      <w:pPr>
        <w:ind w:left="705" w:hanging="345"/>
        <w:jc w:val="both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z w:val="22"/>
          <w:szCs w:val="22"/>
        </w:rPr>
        <w:tab/>
        <w:t>právnické osoby, v ktorých má samosprávny kraj majetkovú účasť a iné osoby, ktoré nakladajú s majetkom samosprávneho kraja, alebo ktorým bol majetok samosprávneho kraja prenechaný na užívanie, a to v rozsahu dotýkajúcom sa tohto majetku,</w:t>
      </w:r>
    </w:p>
    <w:p w:rsidR="00AB7434" w:rsidRDefault="00AB7434" w:rsidP="00AB7434">
      <w:pPr>
        <w:ind w:left="709" w:hanging="349"/>
        <w:jc w:val="both"/>
        <w:rPr>
          <w:sz w:val="22"/>
          <w:szCs w:val="22"/>
        </w:rPr>
      </w:pPr>
      <w:r>
        <w:rPr>
          <w:sz w:val="22"/>
          <w:szCs w:val="22"/>
        </w:rPr>
        <w:t>d) fyzické a právnické osoby, ktorým boli poskytnuté z rozpočtu samosprávneho kraja účelové dotácie</w:t>
      </w:r>
      <w:r w:rsidR="00247AFD">
        <w:rPr>
          <w:sz w:val="22"/>
          <w:szCs w:val="22"/>
        </w:rPr>
        <w:t xml:space="preserve"> alebo </w:t>
      </w:r>
      <w:r>
        <w:rPr>
          <w:sz w:val="22"/>
          <w:szCs w:val="22"/>
        </w:rPr>
        <w:t>návratné finančné výpomoci</w:t>
      </w:r>
      <w:r w:rsidR="00247AFD">
        <w:rPr>
          <w:sz w:val="22"/>
          <w:szCs w:val="22"/>
        </w:rPr>
        <w:t xml:space="preserve"> podľa osobitného predpisu</w:t>
      </w:r>
      <w:r w:rsidR="00247AFD">
        <w:rPr>
          <w:sz w:val="22"/>
          <w:szCs w:val="22"/>
          <w:vertAlign w:val="superscript"/>
        </w:rPr>
        <w:t>4)</w:t>
      </w:r>
      <w:r w:rsidR="002A1B71">
        <w:rPr>
          <w:sz w:val="22"/>
          <w:szCs w:val="22"/>
        </w:rPr>
        <w:t xml:space="preserve"> </w:t>
      </w:r>
      <w:r w:rsidR="00247AFD">
        <w:rPr>
          <w:sz w:val="22"/>
          <w:szCs w:val="22"/>
        </w:rPr>
        <w:t>alebo poskytnuté rozpočtové prostriedky</w:t>
      </w:r>
      <w:r w:rsidR="00247AFD" w:rsidRPr="00247AFD">
        <w:rPr>
          <w:sz w:val="22"/>
          <w:szCs w:val="22"/>
        </w:rPr>
        <w:t xml:space="preserve"> </w:t>
      </w:r>
      <w:r w:rsidR="00247AFD">
        <w:rPr>
          <w:sz w:val="22"/>
          <w:szCs w:val="22"/>
        </w:rPr>
        <w:t>z rozpočtu samosprávneho kraja</w:t>
      </w:r>
      <w:r>
        <w:rPr>
          <w:sz w:val="22"/>
          <w:szCs w:val="22"/>
        </w:rPr>
        <w:t xml:space="preserve"> podľa osobitného predpisu</w:t>
      </w:r>
      <w:r>
        <w:rPr>
          <w:sz w:val="22"/>
          <w:szCs w:val="22"/>
          <w:vertAlign w:val="superscript"/>
        </w:rPr>
        <w:t>4</w:t>
      </w:r>
      <w:r w:rsidR="00247AFD">
        <w:rPr>
          <w:sz w:val="22"/>
          <w:szCs w:val="22"/>
          <w:vertAlign w:val="superscript"/>
        </w:rPr>
        <w:t>a</w:t>
      </w:r>
      <w:r>
        <w:rPr>
          <w:sz w:val="22"/>
          <w:szCs w:val="22"/>
          <w:vertAlign w:val="superscript"/>
        </w:rPr>
        <w:t>)</w:t>
      </w:r>
      <w:r w:rsidR="00747F41">
        <w:rPr>
          <w:sz w:val="22"/>
          <w:szCs w:val="22"/>
        </w:rPr>
        <w:t xml:space="preserve"> v </w:t>
      </w:r>
      <w:r>
        <w:rPr>
          <w:sz w:val="22"/>
          <w:szCs w:val="22"/>
        </w:rPr>
        <w:t>rozsahu nakladania s týmito prostriedkami,</w:t>
      </w:r>
    </w:p>
    <w:p w:rsidR="00AB7434" w:rsidRDefault="00AB7434" w:rsidP="00AB7434">
      <w:pPr>
        <w:jc w:val="both"/>
        <w:rPr>
          <w:sz w:val="22"/>
          <w:szCs w:val="22"/>
        </w:rPr>
      </w:pPr>
    </w:p>
    <w:p w:rsidR="00AB7434" w:rsidRDefault="00AB7434" w:rsidP="00AB7434">
      <w:pPr>
        <w:jc w:val="both"/>
        <w:rPr>
          <w:sz w:val="22"/>
          <w:szCs w:val="22"/>
        </w:rPr>
      </w:pPr>
      <w:r>
        <w:rPr>
          <w:sz w:val="22"/>
          <w:szCs w:val="22"/>
        </w:rPr>
        <w:t>(ďalej len „</w:t>
      </w:r>
      <w:r w:rsidR="00973192">
        <w:rPr>
          <w:sz w:val="22"/>
          <w:szCs w:val="22"/>
        </w:rPr>
        <w:t>povinná osoba</w:t>
      </w:r>
      <w:r>
        <w:rPr>
          <w:sz w:val="22"/>
          <w:szCs w:val="22"/>
        </w:rPr>
        <w:t>“).</w:t>
      </w:r>
    </w:p>
    <w:p w:rsidR="00AB7434" w:rsidRDefault="00AB7434" w:rsidP="00AB7434">
      <w:pPr>
        <w:ind w:left="709" w:hanging="349"/>
        <w:jc w:val="both"/>
        <w:rPr>
          <w:sz w:val="22"/>
          <w:szCs w:val="22"/>
        </w:rPr>
      </w:pPr>
    </w:p>
    <w:p w:rsidR="00AB7434" w:rsidRDefault="00AB7434" w:rsidP="00AB7434">
      <w:pPr>
        <w:jc w:val="both"/>
        <w:rPr>
          <w:sz w:val="22"/>
          <w:szCs w:val="22"/>
        </w:rPr>
      </w:pPr>
      <w:r>
        <w:rPr>
          <w:sz w:val="22"/>
          <w:szCs w:val="22"/>
        </w:rPr>
        <w:t>(3) Kontrolná činnosť podľa ods. 1 sa n</w:t>
      </w:r>
      <w:r w:rsidR="00747F41">
        <w:rPr>
          <w:sz w:val="22"/>
          <w:szCs w:val="22"/>
        </w:rPr>
        <w:t xml:space="preserve">evzťahuje na konanie, v ktorom </w:t>
      </w:r>
      <w:r>
        <w:rPr>
          <w:sz w:val="22"/>
          <w:szCs w:val="22"/>
        </w:rPr>
        <w:t>o právach, právom chránených záujmoch, alebo o povinnostiach právnických osôb a fyzických osôb rozhoduje samosprávny kraj v správnom konaní.</w:t>
      </w:r>
    </w:p>
    <w:p w:rsidR="002B4270" w:rsidRDefault="002B4270" w:rsidP="002A1B71">
      <w:pPr>
        <w:rPr>
          <w:sz w:val="22"/>
          <w:szCs w:val="22"/>
        </w:rPr>
      </w:pPr>
    </w:p>
    <w:p w:rsidR="00AB7434" w:rsidRDefault="00AB7434" w:rsidP="00AB7434">
      <w:pPr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§ 3</w:t>
      </w:r>
    </w:p>
    <w:p w:rsidR="00AB7434" w:rsidRDefault="00AB7434" w:rsidP="00AB7434">
      <w:pPr>
        <w:tabs>
          <w:tab w:val="center" w:pos="4535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867691">
        <w:rPr>
          <w:sz w:val="22"/>
          <w:szCs w:val="22"/>
        </w:rPr>
        <w:t>Oprávnená osoba a v</w:t>
      </w:r>
      <w:r>
        <w:rPr>
          <w:sz w:val="22"/>
          <w:szCs w:val="22"/>
        </w:rPr>
        <w:t>ýkon kontrolnej činnosti</w:t>
      </w:r>
    </w:p>
    <w:p w:rsidR="00AB7434" w:rsidRDefault="00AB7434" w:rsidP="00AB7434">
      <w:pPr>
        <w:jc w:val="both"/>
        <w:rPr>
          <w:sz w:val="22"/>
          <w:szCs w:val="22"/>
        </w:rPr>
      </w:pPr>
    </w:p>
    <w:p w:rsidR="001C3AB6" w:rsidRDefault="00867691" w:rsidP="00AB7434">
      <w:pPr>
        <w:numPr>
          <w:ilvl w:val="0"/>
          <w:numId w:val="2"/>
        </w:num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Oprávnenou osobou sa rozumie orgán verejnej správy, ak vykonáva administratívnu finančnú kontrolu</w:t>
      </w:r>
      <w:r w:rsidR="001C3AB6">
        <w:rPr>
          <w:sz w:val="22"/>
          <w:szCs w:val="22"/>
        </w:rPr>
        <w:t>, finančnú kontrolu na mieste</w:t>
      </w:r>
      <w:r>
        <w:rPr>
          <w:sz w:val="22"/>
          <w:szCs w:val="22"/>
        </w:rPr>
        <w:t xml:space="preserve"> </w:t>
      </w:r>
      <w:r w:rsidR="001C3AB6">
        <w:rPr>
          <w:sz w:val="22"/>
          <w:szCs w:val="22"/>
        </w:rPr>
        <w:t>alebo kontrolu podľa</w:t>
      </w:r>
      <w:r w:rsidR="00B0367D">
        <w:rPr>
          <w:sz w:val="22"/>
          <w:szCs w:val="22"/>
        </w:rPr>
        <w:t xml:space="preserve"> § 19c zákona č. </w:t>
      </w:r>
      <w:r w:rsidR="001C3AB6">
        <w:rPr>
          <w:sz w:val="22"/>
          <w:szCs w:val="22"/>
        </w:rPr>
        <w:t>302/2001 Z. z. o samospráve vyšších územných celkov (zákon o samosprávnych krajoch) v znení neskorších predpisov.</w:t>
      </w:r>
    </w:p>
    <w:p w:rsidR="00867691" w:rsidRDefault="00867691" w:rsidP="001C3AB6">
      <w:pPr>
        <w:ind w:left="360"/>
        <w:jc w:val="both"/>
        <w:rPr>
          <w:sz w:val="22"/>
          <w:szCs w:val="22"/>
        </w:rPr>
      </w:pPr>
    </w:p>
    <w:p w:rsidR="00AB7434" w:rsidRDefault="00AB7434" w:rsidP="00AB7434">
      <w:pPr>
        <w:numPr>
          <w:ilvl w:val="0"/>
          <w:numId w:val="2"/>
        </w:num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Kontrolnú činnosť v rámci</w:t>
      </w:r>
      <w:r w:rsidR="00B0367D">
        <w:rPr>
          <w:sz w:val="22"/>
          <w:szCs w:val="22"/>
        </w:rPr>
        <w:t xml:space="preserve"> samosprávneho kraja vykonávajú</w:t>
      </w:r>
    </w:p>
    <w:p w:rsidR="00AB7434" w:rsidRDefault="00AB7434" w:rsidP="00AB7434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zastupiteľstvo samosprávneho kraja (ďalej len „zastupiteľstvo“),</w:t>
      </w:r>
    </w:p>
    <w:p w:rsidR="00AB7434" w:rsidRDefault="00AB7434" w:rsidP="00AB7434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poslanci samosprávneho kraja (ďalej len „poslanec“),</w:t>
      </w:r>
    </w:p>
    <w:p w:rsidR="00AB7434" w:rsidRDefault="00AB7434" w:rsidP="00AB7434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predseda samosprávneho kraja (ďalej len „predseda“),</w:t>
      </w:r>
    </w:p>
    <w:p w:rsidR="00AB7434" w:rsidRDefault="00AB7434" w:rsidP="00AB7434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komisie zriadené zastupiteľstvom,</w:t>
      </w:r>
    </w:p>
    <w:p w:rsidR="00AB7434" w:rsidRDefault="00AB7434" w:rsidP="00AB7434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hlavný kontrolór podľa osobitného právneho predpisu,</w:t>
      </w:r>
      <w:r w:rsidR="00132CA8">
        <w:rPr>
          <w:sz w:val="22"/>
          <w:szCs w:val="22"/>
          <w:vertAlign w:val="superscript"/>
        </w:rPr>
        <w:t>5</w:t>
      </w:r>
      <w:r>
        <w:rPr>
          <w:sz w:val="22"/>
          <w:szCs w:val="22"/>
          <w:vertAlign w:val="superscript"/>
        </w:rPr>
        <w:t>)</w:t>
      </w:r>
    </w:p>
    <w:p w:rsidR="00AB7434" w:rsidRDefault="00AB7434" w:rsidP="00AB7434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vedúci zamestnanci úradu samosprávneho kraja (ďalej len „úrad“) v rámci nimi riadených odborných útvarov, v súlade s príslušnými zákonmi,</w:t>
      </w:r>
      <w:r w:rsidR="00132CA8">
        <w:rPr>
          <w:sz w:val="22"/>
          <w:szCs w:val="22"/>
          <w:vertAlign w:val="superscript"/>
        </w:rPr>
        <w:t>5a</w:t>
      </w:r>
      <w:r>
        <w:rPr>
          <w:sz w:val="22"/>
          <w:szCs w:val="22"/>
          <w:vertAlign w:val="superscript"/>
        </w:rPr>
        <w:t>)</w:t>
      </w:r>
    </w:p>
    <w:p w:rsidR="00AB7434" w:rsidRDefault="00AB7434" w:rsidP="00AB7434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zamestnanci samosprávneho kraja,</w:t>
      </w:r>
    </w:p>
    <w:p w:rsidR="00AB7434" w:rsidRDefault="00AB7434" w:rsidP="00AB7434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pracovníci útvaru hlavného kontrolóra,</w:t>
      </w:r>
    </w:p>
    <w:p w:rsidR="00AB7434" w:rsidRPr="001072AB" w:rsidRDefault="00AB7434" w:rsidP="001072AB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vedúci zamestnanci právnických osôb v pôsobnosti samosprávneho kraja podľa vecnej príslušnosti v súlade s príslušnými zákonmi,</w:t>
      </w:r>
      <w:r w:rsidR="00132CA8">
        <w:rPr>
          <w:sz w:val="22"/>
          <w:szCs w:val="22"/>
          <w:vertAlign w:val="superscript"/>
        </w:rPr>
        <w:t>5a</w:t>
      </w:r>
      <w:r>
        <w:rPr>
          <w:sz w:val="22"/>
          <w:szCs w:val="22"/>
          <w:vertAlign w:val="superscript"/>
        </w:rPr>
        <w:t>)</w:t>
      </w:r>
    </w:p>
    <w:p w:rsidR="00F35188" w:rsidRDefault="00F35188" w:rsidP="00747F41">
      <w:pPr>
        <w:ind w:firstLine="708"/>
        <w:jc w:val="both"/>
        <w:rPr>
          <w:sz w:val="22"/>
          <w:szCs w:val="22"/>
        </w:rPr>
      </w:pPr>
    </w:p>
    <w:p w:rsidR="00AB7434" w:rsidRDefault="00AB7434" w:rsidP="00747F41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(okrem písm. a) až e) a i) ďalej len „</w:t>
      </w:r>
      <w:r w:rsidR="00054A0D">
        <w:rPr>
          <w:sz w:val="22"/>
          <w:szCs w:val="22"/>
        </w:rPr>
        <w:t>zamestnanec oprávnenej osoby</w:t>
      </w:r>
      <w:r w:rsidR="00C20159">
        <w:rPr>
          <w:sz w:val="22"/>
          <w:szCs w:val="22"/>
        </w:rPr>
        <w:t>“</w:t>
      </w:r>
      <w:r>
        <w:rPr>
          <w:sz w:val="22"/>
          <w:szCs w:val="22"/>
        </w:rPr>
        <w:t>).</w:t>
      </w:r>
    </w:p>
    <w:p w:rsidR="00AB7434" w:rsidRDefault="00AB7434" w:rsidP="00AB7434">
      <w:pPr>
        <w:jc w:val="both"/>
        <w:rPr>
          <w:sz w:val="22"/>
          <w:szCs w:val="22"/>
        </w:rPr>
      </w:pPr>
    </w:p>
    <w:p w:rsidR="00AB7434" w:rsidRDefault="00AB7434" w:rsidP="00AB7434">
      <w:pPr>
        <w:jc w:val="both"/>
        <w:rPr>
          <w:sz w:val="22"/>
          <w:szCs w:val="22"/>
        </w:rPr>
      </w:pPr>
      <w:r>
        <w:rPr>
          <w:sz w:val="22"/>
          <w:szCs w:val="22"/>
        </w:rPr>
        <w:t>(</w:t>
      </w:r>
      <w:r w:rsidR="00867691">
        <w:rPr>
          <w:sz w:val="22"/>
          <w:szCs w:val="22"/>
        </w:rPr>
        <w:t>3</w:t>
      </w:r>
      <w:r>
        <w:rPr>
          <w:sz w:val="22"/>
          <w:szCs w:val="22"/>
        </w:rPr>
        <w:t>) Samosprávny kraj vytvára v rámci svojej pôsobnosti účinný systém kontroly a vhodné organizačné, finančné, personálne a materiálne podmienky na nezávislý výkon kontroly.</w:t>
      </w:r>
    </w:p>
    <w:p w:rsidR="00AB7434" w:rsidRDefault="00AB7434" w:rsidP="00AB7434">
      <w:pPr>
        <w:ind w:left="360"/>
        <w:jc w:val="both"/>
        <w:rPr>
          <w:sz w:val="22"/>
          <w:szCs w:val="22"/>
        </w:rPr>
      </w:pPr>
    </w:p>
    <w:p w:rsidR="00AB7434" w:rsidRDefault="00AB7434" w:rsidP="00AB7434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§ 4</w:t>
      </w:r>
    </w:p>
    <w:p w:rsidR="00AB7434" w:rsidRDefault="00AB7434" w:rsidP="00AB7434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Zastupite</w:t>
      </w:r>
      <w:r>
        <w:rPr>
          <w:sz w:val="22"/>
          <w:szCs w:val="22"/>
        </w:rPr>
        <w:t>ľ</w:t>
      </w:r>
      <w:r>
        <w:rPr>
          <w:bCs/>
          <w:sz w:val="22"/>
          <w:szCs w:val="22"/>
        </w:rPr>
        <w:t>stvo</w:t>
      </w:r>
    </w:p>
    <w:p w:rsidR="00AB7434" w:rsidRDefault="00AB7434" w:rsidP="00AB7434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</w:p>
    <w:p w:rsidR="00AB7434" w:rsidRDefault="00AB7434" w:rsidP="00AB743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(1) Zastupiteľstvo vykonáva kontrolu plnenia úloh sa</w:t>
      </w:r>
      <w:r w:rsidR="00B0367D">
        <w:rPr>
          <w:sz w:val="22"/>
          <w:szCs w:val="22"/>
        </w:rPr>
        <w:t>mosprávneho kraja najmä tým, že </w:t>
      </w:r>
      <w:r>
        <w:rPr>
          <w:sz w:val="22"/>
          <w:szCs w:val="22"/>
        </w:rPr>
        <w:t>kontroluje plnenie úloh vyplývajúcich z prijatých všeobecne záväzných nariadení, uznesení zastupiteľstva, prerokúva správy o výsledkoch kontroly a ročnú správu o kontrolnej činnosti.</w:t>
      </w:r>
    </w:p>
    <w:p w:rsidR="00AB7434" w:rsidRDefault="00AB7434" w:rsidP="00AB7434">
      <w:pPr>
        <w:autoSpaceDE w:val="0"/>
        <w:autoSpaceDN w:val="0"/>
        <w:adjustRightInd w:val="0"/>
        <w:rPr>
          <w:sz w:val="22"/>
          <w:szCs w:val="22"/>
        </w:rPr>
      </w:pPr>
    </w:p>
    <w:p w:rsidR="00AB7434" w:rsidRDefault="00AB7434" w:rsidP="00AB743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(2) Zastupiteľstvo prijíma opatrenia na odstránenie nedostatkov, ktoré zistilo kontrolnou činnosťou.</w:t>
      </w:r>
    </w:p>
    <w:p w:rsidR="00AB7434" w:rsidRDefault="00AB7434" w:rsidP="00AB7434">
      <w:pPr>
        <w:autoSpaceDE w:val="0"/>
        <w:autoSpaceDN w:val="0"/>
        <w:adjustRightInd w:val="0"/>
        <w:rPr>
          <w:sz w:val="22"/>
          <w:szCs w:val="22"/>
        </w:rPr>
      </w:pPr>
    </w:p>
    <w:p w:rsidR="00AB7434" w:rsidRDefault="00AB7434" w:rsidP="00AB743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(3) Na vykonanie kontroly môže zastupiteľstvo zriadiť komisiu z poslancov a odborníkov.</w:t>
      </w:r>
    </w:p>
    <w:p w:rsidR="00AB7434" w:rsidRDefault="00AB7434" w:rsidP="00AB7434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AB7434" w:rsidRDefault="00AB7434" w:rsidP="00AB7434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§ 5</w:t>
      </w:r>
    </w:p>
    <w:p w:rsidR="00AB7434" w:rsidRDefault="00AB7434" w:rsidP="00AB7434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Poslanec</w:t>
      </w:r>
    </w:p>
    <w:p w:rsidR="00AB7434" w:rsidRDefault="00AB7434" w:rsidP="00AB7434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AB7434" w:rsidRDefault="00AB7434" w:rsidP="00AB743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(1) Poslanec zastupiteľstva vykonáva kontrolnú činnosť prostredníctvom zasadaní zastupiteľstva, prácou v jeho komisiách alebo v komisiách ustanovených na tento účel.</w:t>
      </w:r>
    </w:p>
    <w:p w:rsidR="00AB7434" w:rsidRDefault="00AB7434" w:rsidP="00AB7434">
      <w:pPr>
        <w:autoSpaceDE w:val="0"/>
        <w:autoSpaceDN w:val="0"/>
        <w:adjustRightInd w:val="0"/>
        <w:rPr>
          <w:sz w:val="22"/>
          <w:szCs w:val="22"/>
        </w:rPr>
      </w:pPr>
    </w:p>
    <w:p w:rsidR="00AB7434" w:rsidRDefault="00AB7434" w:rsidP="00AB743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(2) Poslanec má právo zúčastňovať sa na previerkach, kontrolách a na vybavovaní sťažností, petícií a iných podaní, ktoré uskutočňuj</w:t>
      </w:r>
      <w:r w:rsidR="00747F41">
        <w:rPr>
          <w:sz w:val="22"/>
          <w:szCs w:val="22"/>
        </w:rPr>
        <w:t>e zastupiteľstvo a jeho orgány.</w:t>
      </w:r>
    </w:p>
    <w:p w:rsidR="00AB7434" w:rsidRDefault="00AB7434" w:rsidP="00AB7434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AB7434" w:rsidRDefault="00AB7434" w:rsidP="00AB7434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§ 6</w:t>
      </w:r>
    </w:p>
    <w:p w:rsidR="00AB7434" w:rsidRDefault="00AB7434" w:rsidP="00AB7434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Predseda</w:t>
      </w:r>
    </w:p>
    <w:p w:rsidR="00AB7434" w:rsidRDefault="00AB7434" w:rsidP="00AB7434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AB7434" w:rsidRDefault="00AB7434" w:rsidP="00AB743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77291">
        <w:rPr>
          <w:sz w:val="22"/>
          <w:szCs w:val="22"/>
        </w:rPr>
        <w:t>(</w:t>
      </w:r>
      <w:r w:rsidRPr="00974633">
        <w:rPr>
          <w:sz w:val="22"/>
          <w:szCs w:val="22"/>
        </w:rPr>
        <w:t>1) Predseda vykonáva kontrolu, ktorej výkon mu je zverený do pôsobnosti zákonom</w:t>
      </w:r>
      <w:r w:rsidR="00132CA8">
        <w:rPr>
          <w:sz w:val="22"/>
          <w:szCs w:val="22"/>
          <w:vertAlign w:val="superscript"/>
        </w:rPr>
        <w:t>6</w:t>
      </w:r>
      <w:r w:rsidR="00974633" w:rsidRPr="00974633">
        <w:rPr>
          <w:sz w:val="22"/>
          <w:szCs w:val="22"/>
          <w:vertAlign w:val="superscript"/>
        </w:rPr>
        <w:t>)</w:t>
      </w:r>
      <w:r w:rsidRPr="00974633">
        <w:rPr>
          <w:sz w:val="22"/>
          <w:szCs w:val="22"/>
        </w:rPr>
        <w:t>,</w:t>
      </w:r>
      <w:r>
        <w:rPr>
          <w:sz w:val="22"/>
          <w:szCs w:val="22"/>
        </w:rPr>
        <w:t xml:space="preserve"> alebo iným všeobecne záväzným právnym predpisom.</w:t>
      </w:r>
    </w:p>
    <w:p w:rsidR="00AB7434" w:rsidRDefault="00AB7434" w:rsidP="00AB7434">
      <w:pPr>
        <w:autoSpaceDE w:val="0"/>
        <w:autoSpaceDN w:val="0"/>
        <w:adjustRightInd w:val="0"/>
        <w:rPr>
          <w:sz w:val="22"/>
          <w:szCs w:val="22"/>
        </w:rPr>
      </w:pPr>
    </w:p>
    <w:p w:rsidR="00F35188" w:rsidRDefault="00F35188" w:rsidP="00B0367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B7434" w:rsidRDefault="00AB7434" w:rsidP="00B0367D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(2) Na vykonanie kontroly predseda môže písomne poveriť inú osobu v určenom rozsahu.</w:t>
      </w:r>
    </w:p>
    <w:p w:rsidR="00AB7434" w:rsidRDefault="00AB7434" w:rsidP="00AB7434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(3) Predseda ukladá opatrenia na odstránenie nedostatkov, ktor</w:t>
      </w:r>
      <w:r w:rsidR="00747F41">
        <w:rPr>
          <w:sz w:val="22"/>
          <w:szCs w:val="22"/>
        </w:rPr>
        <w:t>é zistil kontrolnou činnosťou.</w:t>
      </w:r>
    </w:p>
    <w:p w:rsidR="002B4270" w:rsidRDefault="002B4270" w:rsidP="00A75AB0">
      <w:pPr>
        <w:autoSpaceDE w:val="0"/>
        <w:autoSpaceDN w:val="0"/>
        <w:adjustRightInd w:val="0"/>
        <w:rPr>
          <w:bCs/>
          <w:sz w:val="22"/>
          <w:szCs w:val="22"/>
        </w:rPr>
      </w:pPr>
    </w:p>
    <w:p w:rsidR="00AB7434" w:rsidRDefault="00AB7434" w:rsidP="00AB7434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§ 7</w:t>
      </w:r>
    </w:p>
    <w:p w:rsidR="00AB7434" w:rsidRDefault="00AB7434" w:rsidP="00AB7434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Komisie</w:t>
      </w:r>
    </w:p>
    <w:p w:rsidR="00AB7434" w:rsidRDefault="00AB7434" w:rsidP="00AB7434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AB7434" w:rsidRDefault="00AB7434" w:rsidP="00AB743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(1) Komisie sú odborným, poradným, iniciatívnym a kontrolným orgánom zastupiteľstva zriadené ako stále, dočasné alebo osobitné.</w:t>
      </w:r>
    </w:p>
    <w:p w:rsidR="00AB7434" w:rsidRDefault="00AB7434" w:rsidP="00AB7434">
      <w:pPr>
        <w:autoSpaceDE w:val="0"/>
        <w:autoSpaceDN w:val="0"/>
        <w:adjustRightInd w:val="0"/>
        <w:ind w:left="360"/>
        <w:rPr>
          <w:sz w:val="22"/>
          <w:szCs w:val="22"/>
        </w:rPr>
      </w:pPr>
    </w:p>
    <w:p w:rsidR="00AB7434" w:rsidRDefault="00AB7434" w:rsidP="00AB743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(2) Komisie zriadené zastupiteľstvom vykonávajú v rozsahu zverenej pôsobnosti kontrolnú činnosť, ktorou ich poverí zastupiteľstvo.</w:t>
      </w:r>
    </w:p>
    <w:p w:rsidR="00AB7434" w:rsidRDefault="00AB7434" w:rsidP="00AB7434">
      <w:pPr>
        <w:jc w:val="center"/>
        <w:rPr>
          <w:sz w:val="22"/>
          <w:szCs w:val="22"/>
        </w:rPr>
      </w:pPr>
    </w:p>
    <w:p w:rsidR="00AB7434" w:rsidRDefault="00AB7434" w:rsidP="00AB7434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§ 8 </w:t>
      </w:r>
    </w:p>
    <w:p w:rsidR="00AB7434" w:rsidRDefault="00AB7434" w:rsidP="00AB7434">
      <w:pPr>
        <w:jc w:val="center"/>
        <w:rPr>
          <w:sz w:val="22"/>
          <w:szCs w:val="22"/>
        </w:rPr>
      </w:pPr>
      <w:r>
        <w:rPr>
          <w:sz w:val="22"/>
          <w:szCs w:val="22"/>
        </w:rPr>
        <w:t>Hlavný kontrolór</w:t>
      </w:r>
    </w:p>
    <w:p w:rsidR="00AB7434" w:rsidRDefault="00AB7434" w:rsidP="00AB7434">
      <w:pPr>
        <w:rPr>
          <w:sz w:val="22"/>
          <w:szCs w:val="22"/>
        </w:rPr>
      </w:pPr>
    </w:p>
    <w:p w:rsidR="00AB7434" w:rsidRDefault="00AB7434" w:rsidP="00AB743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(1) Hlavný kontrolór pri výkone kontrolnej činnosti postupuje podľa zákona č. 302/2001 Z. z. o samospráve vyšších územných celkov (zákon o samosprávnych krajoch) v znení neskorších predpisov (ďalej </w:t>
      </w:r>
      <w:r w:rsidR="00A75AB0">
        <w:rPr>
          <w:sz w:val="22"/>
          <w:szCs w:val="22"/>
        </w:rPr>
        <w:t xml:space="preserve">len „zákon č. 302/2001 Z. z.“) </w:t>
      </w:r>
      <w:r>
        <w:rPr>
          <w:sz w:val="22"/>
          <w:szCs w:val="22"/>
        </w:rPr>
        <w:t xml:space="preserve">najmä podľa </w:t>
      </w:r>
      <w:r w:rsidR="00B0367D">
        <w:rPr>
          <w:sz w:val="22"/>
          <w:szCs w:val="22"/>
        </w:rPr>
        <w:t xml:space="preserve">pravidiel ustanovených zákonom </w:t>
      </w:r>
      <w:r>
        <w:rPr>
          <w:sz w:val="22"/>
          <w:szCs w:val="22"/>
        </w:rPr>
        <w:t xml:space="preserve">č. </w:t>
      </w:r>
      <w:r w:rsidR="00C20159" w:rsidRPr="002B4270">
        <w:rPr>
          <w:sz w:val="22"/>
          <w:szCs w:val="22"/>
        </w:rPr>
        <w:t>357/2015</w:t>
      </w:r>
      <w:r w:rsidRPr="002B4270">
        <w:rPr>
          <w:sz w:val="22"/>
          <w:szCs w:val="22"/>
        </w:rPr>
        <w:t xml:space="preserve"> Z. z.</w:t>
      </w:r>
      <w:r>
        <w:rPr>
          <w:sz w:val="22"/>
          <w:szCs w:val="22"/>
        </w:rPr>
        <w:t xml:space="preserve"> o finančnej kontrole a  audite a zmene</w:t>
      </w:r>
      <w:r w:rsidR="00A75AB0">
        <w:rPr>
          <w:sz w:val="22"/>
          <w:szCs w:val="22"/>
        </w:rPr>
        <w:t xml:space="preserve"> a doplnení niektorých zákonov </w:t>
      </w:r>
      <w:r>
        <w:rPr>
          <w:sz w:val="22"/>
          <w:szCs w:val="22"/>
        </w:rPr>
        <w:t xml:space="preserve">(ďalej len „zákon č. </w:t>
      </w:r>
      <w:r w:rsidR="00C20159">
        <w:rPr>
          <w:sz w:val="22"/>
          <w:szCs w:val="22"/>
        </w:rPr>
        <w:t>357/2015</w:t>
      </w:r>
      <w:r>
        <w:rPr>
          <w:sz w:val="22"/>
          <w:szCs w:val="22"/>
        </w:rPr>
        <w:t xml:space="preserve"> Z. z.“)</w:t>
      </w:r>
      <w:r w:rsidR="009C12B2">
        <w:rPr>
          <w:sz w:val="22"/>
          <w:szCs w:val="22"/>
        </w:rPr>
        <w:t>,</w:t>
      </w:r>
      <w:r>
        <w:rPr>
          <w:sz w:val="22"/>
          <w:szCs w:val="22"/>
        </w:rPr>
        <w:t xml:space="preserve"> v súlade </w:t>
      </w:r>
      <w:r w:rsidR="00A75AB0">
        <w:rPr>
          <w:sz w:val="22"/>
          <w:szCs w:val="22"/>
        </w:rPr>
        <w:t>s ostatnými právnymi predpismi.</w:t>
      </w:r>
    </w:p>
    <w:p w:rsidR="00AB7434" w:rsidRDefault="00AB7434" w:rsidP="00AB7434">
      <w:pPr>
        <w:jc w:val="both"/>
        <w:rPr>
          <w:sz w:val="22"/>
          <w:szCs w:val="22"/>
        </w:rPr>
      </w:pPr>
    </w:p>
    <w:p w:rsidR="00AB7434" w:rsidRDefault="00AB7434" w:rsidP="00AB7434">
      <w:pPr>
        <w:jc w:val="both"/>
        <w:rPr>
          <w:sz w:val="22"/>
          <w:szCs w:val="22"/>
        </w:rPr>
      </w:pPr>
      <w:r>
        <w:rPr>
          <w:sz w:val="22"/>
          <w:szCs w:val="22"/>
        </w:rPr>
        <w:t>(2) Hlavný kontrolór je povinný vykonať kontrolu, ak ho o to požiada zastupiteľstvo.</w:t>
      </w:r>
    </w:p>
    <w:p w:rsidR="00AB7434" w:rsidRDefault="00AB7434" w:rsidP="00AB7434">
      <w:pPr>
        <w:jc w:val="both"/>
        <w:rPr>
          <w:sz w:val="22"/>
          <w:szCs w:val="22"/>
        </w:rPr>
      </w:pPr>
    </w:p>
    <w:p w:rsidR="00AB7434" w:rsidRDefault="00AB7434" w:rsidP="00AB7434">
      <w:pPr>
        <w:jc w:val="both"/>
        <w:rPr>
          <w:sz w:val="22"/>
          <w:szCs w:val="22"/>
        </w:rPr>
      </w:pPr>
      <w:r>
        <w:rPr>
          <w:sz w:val="22"/>
          <w:szCs w:val="22"/>
        </w:rPr>
        <w:t>(3) Útvar hlavného kontrolóra riadi a za jeho činn</w:t>
      </w:r>
      <w:r w:rsidR="00A75AB0">
        <w:rPr>
          <w:sz w:val="22"/>
          <w:szCs w:val="22"/>
        </w:rPr>
        <w:t>osť zodpovedá hlavný kontrolór.</w:t>
      </w:r>
    </w:p>
    <w:p w:rsidR="00AB7434" w:rsidRDefault="00AB7434" w:rsidP="00AB7434">
      <w:pPr>
        <w:jc w:val="both"/>
        <w:rPr>
          <w:sz w:val="22"/>
          <w:szCs w:val="22"/>
        </w:rPr>
      </w:pPr>
    </w:p>
    <w:p w:rsidR="00AB7434" w:rsidRDefault="00AB7434" w:rsidP="00AB7434">
      <w:pPr>
        <w:jc w:val="both"/>
        <w:rPr>
          <w:sz w:val="22"/>
          <w:szCs w:val="22"/>
        </w:rPr>
      </w:pPr>
      <w:r>
        <w:rPr>
          <w:sz w:val="22"/>
          <w:szCs w:val="22"/>
        </w:rPr>
        <w:t>(4) Útvar hlavného kontrolóra zabezpečuje odborné, administratívne a organizačné veci súvisiace s plnením úloh hlavného kontrolóra.</w:t>
      </w:r>
    </w:p>
    <w:p w:rsidR="00AB7434" w:rsidRDefault="00AB7434" w:rsidP="00AB7434">
      <w:pPr>
        <w:jc w:val="both"/>
        <w:rPr>
          <w:sz w:val="22"/>
          <w:szCs w:val="22"/>
        </w:rPr>
      </w:pPr>
    </w:p>
    <w:p w:rsidR="00AB7434" w:rsidRDefault="00AB7434" w:rsidP="00AB7434">
      <w:pPr>
        <w:jc w:val="both"/>
        <w:rPr>
          <w:sz w:val="22"/>
          <w:szCs w:val="22"/>
        </w:rPr>
      </w:pPr>
      <w:r>
        <w:rPr>
          <w:sz w:val="22"/>
          <w:szCs w:val="22"/>
        </w:rPr>
        <w:t>(5) Hlavný kontrolór je povinný na požiadanie sprístupniť výsledky kontrol poslanco</w:t>
      </w:r>
      <w:r w:rsidR="00A75AB0">
        <w:rPr>
          <w:sz w:val="22"/>
          <w:szCs w:val="22"/>
        </w:rPr>
        <w:t>m zastupiteľstva a predsedovi.</w:t>
      </w:r>
    </w:p>
    <w:p w:rsidR="00AB7434" w:rsidRDefault="00AB7434" w:rsidP="00AB7434">
      <w:pPr>
        <w:jc w:val="both"/>
        <w:rPr>
          <w:sz w:val="22"/>
          <w:szCs w:val="22"/>
        </w:rPr>
      </w:pPr>
    </w:p>
    <w:p w:rsidR="00AB7434" w:rsidRDefault="00AB7434" w:rsidP="00AB7434">
      <w:pPr>
        <w:jc w:val="both"/>
        <w:rPr>
          <w:sz w:val="22"/>
          <w:szCs w:val="22"/>
        </w:rPr>
      </w:pPr>
      <w:r>
        <w:rPr>
          <w:sz w:val="22"/>
          <w:szCs w:val="22"/>
        </w:rPr>
        <w:t>(6) Činnosť hlavného kontrolóra a útvaru hlavn</w:t>
      </w:r>
      <w:r w:rsidR="00A75AB0">
        <w:rPr>
          <w:sz w:val="22"/>
          <w:szCs w:val="22"/>
        </w:rPr>
        <w:t xml:space="preserve">ého kontrolóra sa riadi plánom </w:t>
      </w:r>
      <w:r>
        <w:rPr>
          <w:sz w:val="22"/>
          <w:szCs w:val="22"/>
        </w:rPr>
        <w:t>kontrolnej činnosti schváleným zastupiteľstvom, ktorý je zameraný na kontrolu</w:t>
      </w:r>
    </w:p>
    <w:p w:rsidR="00AB7434" w:rsidRDefault="00AB7434" w:rsidP="00AB743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plnenia úloh samosprávneho kraja,</w:t>
      </w:r>
    </w:p>
    <w:p w:rsidR="00AB7434" w:rsidRDefault="00AB7434" w:rsidP="00AB743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hospodárenia s rozpočtovými prostriedkami samosprávneho kraja,</w:t>
      </w:r>
    </w:p>
    <w:p w:rsidR="00AB7434" w:rsidRDefault="00AB7434" w:rsidP="00AB743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hospodárenia a nakladania </w:t>
      </w:r>
      <w:r w:rsidR="00B0367D">
        <w:rPr>
          <w:sz w:val="22"/>
          <w:szCs w:val="22"/>
        </w:rPr>
        <w:t>s majetkom samosprávneho kraja,</w:t>
      </w:r>
    </w:p>
    <w:p w:rsidR="00AB7434" w:rsidRDefault="00AB7434" w:rsidP="00AB743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nakladania s pohľadávkami a inými majetkovými právami a záväzkami samosprávneho kraja,</w:t>
      </w:r>
    </w:p>
    <w:p w:rsidR="00AB7434" w:rsidRDefault="00AB7434" w:rsidP="00AB743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dodržiavania všeobecne záväzných právnych predpisov, vrátane</w:t>
      </w:r>
      <w:r w:rsidR="00B0367D">
        <w:rPr>
          <w:sz w:val="22"/>
          <w:szCs w:val="22"/>
        </w:rPr>
        <w:t xml:space="preserve"> nariadení samosprávneho kraja,</w:t>
      </w:r>
    </w:p>
    <w:p w:rsidR="00AB7434" w:rsidRDefault="00AB7434" w:rsidP="00AB743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plnenia uznesení zastupiteľstva,</w:t>
      </w:r>
    </w:p>
    <w:p w:rsidR="00AB7434" w:rsidRDefault="00B0367D" w:rsidP="00AB743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dodržiavania vnútorných </w:t>
      </w:r>
      <w:r w:rsidR="00AB7434">
        <w:rPr>
          <w:sz w:val="22"/>
          <w:szCs w:val="22"/>
        </w:rPr>
        <w:t>predpisov samosprávneho kraja,</w:t>
      </w:r>
    </w:p>
    <w:p w:rsidR="00AB7434" w:rsidRDefault="00AB7434" w:rsidP="00AB743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="00B0367D">
        <w:rPr>
          <w:sz w:val="22"/>
          <w:szCs w:val="22"/>
        </w:rPr>
        <w:t>ybavovania sťažností a petícií,</w:t>
      </w:r>
    </w:p>
    <w:p w:rsidR="00AB7434" w:rsidRDefault="00AB7434" w:rsidP="00AB743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výkonu </w:t>
      </w:r>
      <w:r w:rsidR="00213EC3">
        <w:rPr>
          <w:sz w:val="22"/>
          <w:szCs w:val="22"/>
        </w:rPr>
        <w:t>základnej finančnej kontroly, administratívnej f</w:t>
      </w:r>
      <w:r>
        <w:rPr>
          <w:sz w:val="22"/>
          <w:szCs w:val="22"/>
        </w:rPr>
        <w:t>inančnej kontroly</w:t>
      </w:r>
      <w:r w:rsidR="00213EC3">
        <w:rPr>
          <w:sz w:val="22"/>
          <w:szCs w:val="22"/>
        </w:rPr>
        <w:t xml:space="preserve"> a finančnej kontroly na mieste</w:t>
      </w:r>
      <w:r>
        <w:rPr>
          <w:sz w:val="22"/>
          <w:szCs w:val="22"/>
        </w:rPr>
        <w:t>,</w:t>
      </w:r>
    </w:p>
    <w:p w:rsidR="00AB7434" w:rsidRDefault="00AB7434" w:rsidP="00AB743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spôsobu použitia výnosov z dobrovoľných zbierok a iných príjmov samosprávneho kraja,</w:t>
      </w:r>
    </w:p>
    <w:p w:rsidR="00AB7434" w:rsidRDefault="00AB7434" w:rsidP="00AB743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plnenia ďalších úloh upravených osobitými predpismi.</w:t>
      </w:r>
      <w:r>
        <w:rPr>
          <w:sz w:val="22"/>
          <w:szCs w:val="22"/>
          <w:vertAlign w:val="superscript"/>
        </w:rPr>
        <w:t>4)</w:t>
      </w:r>
    </w:p>
    <w:p w:rsidR="00AB7434" w:rsidRDefault="00AB7434" w:rsidP="00AB7434">
      <w:pPr>
        <w:jc w:val="both"/>
        <w:rPr>
          <w:sz w:val="22"/>
          <w:szCs w:val="22"/>
        </w:rPr>
      </w:pPr>
    </w:p>
    <w:p w:rsidR="00AB7434" w:rsidRPr="00142FA9" w:rsidRDefault="00AB7434" w:rsidP="00AB7434">
      <w:pPr>
        <w:jc w:val="both"/>
        <w:rPr>
          <w:sz w:val="22"/>
          <w:szCs w:val="22"/>
        </w:rPr>
      </w:pPr>
      <w:r>
        <w:rPr>
          <w:sz w:val="22"/>
          <w:szCs w:val="22"/>
        </w:rPr>
        <w:t>(</w:t>
      </w:r>
      <w:r w:rsidRPr="00142FA9">
        <w:rPr>
          <w:sz w:val="22"/>
          <w:szCs w:val="22"/>
        </w:rPr>
        <w:t>7) Hlavný kontrolór vypracúva a predkladá zastupiteľstvu</w:t>
      </w:r>
    </w:p>
    <w:p w:rsidR="00AB7434" w:rsidRPr="00142FA9" w:rsidRDefault="00AB7434" w:rsidP="00AB7434">
      <w:pPr>
        <w:numPr>
          <w:ilvl w:val="0"/>
          <w:numId w:val="5"/>
        </w:numPr>
        <w:jc w:val="both"/>
        <w:rPr>
          <w:sz w:val="22"/>
          <w:szCs w:val="22"/>
        </w:rPr>
      </w:pPr>
      <w:r w:rsidRPr="00142FA9">
        <w:rPr>
          <w:sz w:val="22"/>
          <w:szCs w:val="22"/>
        </w:rPr>
        <w:t>odborné stanovisko k návrhu rozpočtu samosprávneho kraja,</w:t>
      </w:r>
    </w:p>
    <w:p w:rsidR="00AB7434" w:rsidRPr="00142FA9" w:rsidRDefault="00AB7434" w:rsidP="00AB7434">
      <w:pPr>
        <w:numPr>
          <w:ilvl w:val="0"/>
          <w:numId w:val="5"/>
        </w:numPr>
        <w:jc w:val="both"/>
        <w:rPr>
          <w:sz w:val="22"/>
          <w:szCs w:val="22"/>
        </w:rPr>
      </w:pPr>
      <w:r w:rsidRPr="00142FA9">
        <w:rPr>
          <w:sz w:val="22"/>
          <w:szCs w:val="22"/>
        </w:rPr>
        <w:t>odborné stanovisko k návrhu záverečného účtu samosprávneho kraja,</w:t>
      </w:r>
    </w:p>
    <w:p w:rsidR="00AB7434" w:rsidRPr="00142FA9" w:rsidRDefault="00AB7434" w:rsidP="00AB7434">
      <w:pPr>
        <w:numPr>
          <w:ilvl w:val="0"/>
          <w:numId w:val="5"/>
        </w:numPr>
        <w:jc w:val="both"/>
        <w:rPr>
          <w:sz w:val="22"/>
          <w:szCs w:val="22"/>
        </w:rPr>
      </w:pPr>
      <w:r w:rsidRPr="00142FA9">
        <w:rPr>
          <w:sz w:val="22"/>
          <w:szCs w:val="22"/>
        </w:rPr>
        <w:t>návrh plánu kontrol</w:t>
      </w:r>
      <w:r w:rsidR="00B0367D">
        <w:rPr>
          <w:sz w:val="22"/>
          <w:szCs w:val="22"/>
        </w:rPr>
        <w:t>nej činnosti raz za 6 mesiacov,</w:t>
      </w:r>
    </w:p>
    <w:p w:rsidR="00AB7434" w:rsidRPr="00142FA9" w:rsidRDefault="00B0367D" w:rsidP="00AB7434">
      <w:pPr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správu o kontrolnej činnosti </w:t>
      </w:r>
      <w:r w:rsidR="00AB7434" w:rsidRPr="00142FA9">
        <w:rPr>
          <w:sz w:val="22"/>
          <w:szCs w:val="22"/>
        </w:rPr>
        <w:t xml:space="preserve">raz </w:t>
      </w:r>
      <w:r w:rsidR="00C20159" w:rsidRPr="00142FA9">
        <w:rPr>
          <w:sz w:val="22"/>
          <w:szCs w:val="22"/>
        </w:rPr>
        <w:t>pol</w:t>
      </w:r>
      <w:r w:rsidR="00AB7434" w:rsidRPr="00142FA9">
        <w:rPr>
          <w:sz w:val="22"/>
          <w:szCs w:val="22"/>
        </w:rPr>
        <w:t xml:space="preserve">ročne, a to do 60 dní po uplynutí kalendárneho </w:t>
      </w:r>
      <w:r w:rsidR="00C20159" w:rsidRPr="00142FA9">
        <w:rPr>
          <w:sz w:val="22"/>
          <w:szCs w:val="22"/>
        </w:rPr>
        <w:t>pol</w:t>
      </w:r>
      <w:r w:rsidR="00AB7434" w:rsidRPr="00142FA9">
        <w:rPr>
          <w:sz w:val="22"/>
          <w:szCs w:val="22"/>
        </w:rPr>
        <w:t>roka,</w:t>
      </w:r>
    </w:p>
    <w:p w:rsidR="00AB7434" w:rsidRPr="00153207" w:rsidRDefault="00AB7434" w:rsidP="00AB7434">
      <w:pPr>
        <w:numPr>
          <w:ilvl w:val="0"/>
          <w:numId w:val="5"/>
        </w:numPr>
        <w:jc w:val="both"/>
        <w:rPr>
          <w:sz w:val="22"/>
          <w:szCs w:val="22"/>
        </w:rPr>
      </w:pPr>
      <w:r w:rsidRPr="00153207">
        <w:rPr>
          <w:sz w:val="22"/>
          <w:szCs w:val="22"/>
        </w:rPr>
        <w:t>správu o plnení uznesení zastupiteľstva raz ročne,</w:t>
      </w:r>
    </w:p>
    <w:p w:rsidR="00AB7434" w:rsidRDefault="00AB7434" w:rsidP="00AB7434">
      <w:pPr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>správu z kontroly vybavovania sťažností a petícií raz ročne,</w:t>
      </w:r>
    </w:p>
    <w:p w:rsidR="00AB7434" w:rsidRDefault="00AB7434" w:rsidP="00AB7434">
      <w:pPr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>iné správy a stanoviská podľa požiadaviek zastupiteľstva,</w:t>
      </w:r>
    </w:p>
    <w:p w:rsidR="00AB7434" w:rsidRDefault="00AB7434" w:rsidP="00AB7434">
      <w:pPr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>posúdenie podmienok na prijatie návratných zdrojov financovania,</w:t>
      </w:r>
      <w:r>
        <w:rPr>
          <w:sz w:val="22"/>
          <w:szCs w:val="22"/>
          <w:vertAlign w:val="superscript"/>
        </w:rPr>
        <w:t>4)</w:t>
      </w:r>
    </w:p>
    <w:p w:rsidR="00AB7434" w:rsidRDefault="00AB7434" w:rsidP="00AB7434">
      <w:pPr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>posúdenie postupu uzatvárania zmlúv v osobitných prípadoch.</w:t>
      </w:r>
      <w:r>
        <w:rPr>
          <w:sz w:val="22"/>
          <w:szCs w:val="22"/>
          <w:vertAlign w:val="superscript"/>
        </w:rPr>
        <w:t>4)</w:t>
      </w:r>
    </w:p>
    <w:p w:rsidR="00AB7434" w:rsidRDefault="00AB7434" w:rsidP="00AB7434">
      <w:pPr>
        <w:jc w:val="both"/>
        <w:rPr>
          <w:sz w:val="22"/>
          <w:szCs w:val="22"/>
        </w:rPr>
      </w:pPr>
    </w:p>
    <w:p w:rsidR="00AB7434" w:rsidRDefault="00AB7434" w:rsidP="00AB7434">
      <w:pPr>
        <w:jc w:val="both"/>
        <w:rPr>
          <w:sz w:val="22"/>
          <w:szCs w:val="22"/>
        </w:rPr>
      </w:pPr>
      <w:r>
        <w:rPr>
          <w:sz w:val="22"/>
          <w:szCs w:val="22"/>
        </w:rPr>
        <w:t>(8) Kontrolná pôsobnosť hlavného kontrolóra sa vzťahuje na subjekty podľa § 2 ods. 2 tohto nariadenia.</w:t>
      </w:r>
    </w:p>
    <w:p w:rsidR="00AB7434" w:rsidRDefault="00AB7434" w:rsidP="00AB7434">
      <w:pPr>
        <w:jc w:val="both"/>
        <w:rPr>
          <w:sz w:val="22"/>
          <w:szCs w:val="22"/>
        </w:rPr>
      </w:pPr>
    </w:p>
    <w:p w:rsidR="00AB7434" w:rsidRDefault="00AB7434" w:rsidP="00AB7434">
      <w:pPr>
        <w:jc w:val="both"/>
        <w:rPr>
          <w:sz w:val="22"/>
          <w:szCs w:val="22"/>
        </w:rPr>
      </w:pPr>
      <w:r>
        <w:rPr>
          <w:sz w:val="22"/>
          <w:szCs w:val="22"/>
        </w:rPr>
        <w:t>(9) Hlavný kontrolór spolupracuje so štátnymi orgánmi vo veciach kontroly hospodárenia s prostriedkami pridelenými samosprávnemu kraju zo štátneho rozpočtu</w:t>
      </w:r>
      <w:r w:rsidR="00156C96">
        <w:rPr>
          <w:sz w:val="22"/>
          <w:szCs w:val="22"/>
        </w:rPr>
        <w:t>, finančn</w:t>
      </w:r>
      <w:r w:rsidR="00A82616">
        <w:rPr>
          <w:sz w:val="22"/>
          <w:szCs w:val="22"/>
        </w:rPr>
        <w:t>ými</w:t>
      </w:r>
      <w:r w:rsidR="00156C96">
        <w:rPr>
          <w:sz w:val="22"/>
          <w:szCs w:val="22"/>
        </w:rPr>
        <w:t xml:space="preserve"> prostriedk</w:t>
      </w:r>
      <w:r w:rsidR="00A82616">
        <w:rPr>
          <w:sz w:val="22"/>
          <w:szCs w:val="22"/>
        </w:rPr>
        <w:t>ami</w:t>
      </w:r>
      <w:r w:rsidR="00156C96">
        <w:rPr>
          <w:sz w:val="22"/>
          <w:szCs w:val="22"/>
        </w:rPr>
        <w:t xml:space="preserve"> zo zahraničia poskytnut</w:t>
      </w:r>
      <w:r w:rsidR="00A82616">
        <w:rPr>
          <w:sz w:val="22"/>
          <w:szCs w:val="22"/>
        </w:rPr>
        <w:t>ými</w:t>
      </w:r>
      <w:r w:rsidR="00156C96">
        <w:rPr>
          <w:sz w:val="22"/>
          <w:szCs w:val="22"/>
        </w:rPr>
        <w:t xml:space="preserve"> na základe m</w:t>
      </w:r>
      <w:r w:rsidR="00B0367D">
        <w:rPr>
          <w:sz w:val="22"/>
          <w:szCs w:val="22"/>
        </w:rPr>
        <w:t>edzinárodných zmlúv, ktorými je </w:t>
      </w:r>
      <w:r w:rsidR="00156C96">
        <w:rPr>
          <w:sz w:val="22"/>
          <w:szCs w:val="22"/>
        </w:rPr>
        <w:t>Slovenská republika viazaná,</w:t>
      </w:r>
      <w:r>
        <w:rPr>
          <w:sz w:val="22"/>
          <w:szCs w:val="22"/>
        </w:rPr>
        <w:t xml:space="preserve"> zo štrukturálnych fondov Európskej únie</w:t>
      </w:r>
      <w:r w:rsidR="00B0367D">
        <w:rPr>
          <w:sz w:val="22"/>
          <w:szCs w:val="22"/>
        </w:rPr>
        <w:t>.</w:t>
      </w:r>
    </w:p>
    <w:p w:rsidR="00AB7434" w:rsidRDefault="00AB7434" w:rsidP="00AB7434">
      <w:pPr>
        <w:jc w:val="both"/>
        <w:rPr>
          <w:sz w:val="22"/>
          <w:szCs w:val="22"/>
        </w:rPr>
      </w:pPr>
    </w:p>
    <w:p w:rsidR="00AB7434" w:rsidRDefault="00AB7434" w:rsidP="00AB7434">
      <w:pPr>
        <w:jc w:val="both"/>
        <w:rPr>
          <w:sz w:val="22"/>
          <w:szCs w:val="22"/>
        </w:rPr>
      </w:pPr>
      <w:r>
        <w:rPr>
          <w:sz w:val="22"/>
          <w:szCs w:val="22"/>
        </w:rPr>
        <w:t>(10) Hlavný kontrolór sa zúčastňuje na zasadnutiach za</w:t>
      </w:r>
      <w:r w:rsidR="00B0367D">
        <w:rPr>
          <w:sz w:val="22"/>
          <w:szCs w:val="22"/>
        </w:rPr>
        <w:t xml:space="preserve">stupiteľstva s hlasom poradným; </w:t>
      </w:r>
      <w:r>
        <w:rPr>
          <w:sz w:val="22"/>
          <w:szCs w:val="22"/>
        </w:rPr>
        <w:t>môže sa zúčastňovať na zasadnutiach komisií zriadených zastupiteľstvom.</w:t>
      </w:r>
    </w:p>
    <w:p w:rsidR="00AB7434" w:rsidRDefault="00AB7434" w:rsidP="00AB7434">
      <w:pPr>
        <w:rPr>
          <w:sz w:val="22"/>
          <w:szCs w:val="22"/>
        </w:rPr>
      </w:pPr>
    </w:p>
    <w:p w:rsidR="00AB7434" w:rsidRDefault="00AB7434" w:rsidP="00AB7434">
      <w:pPr>
        <w:rPr>
          <w:sz w:val="22"/>
          <w:szCs w:val="22"/>
        </w:rPr>
      </w:pPr>
    </w:p>
    <w:p w:rsidR="00AB7434" w:rsidRDefault="00AB7434" w:rsidP="00AB7434">
      <w:pPr>
        <w:jc w:val="center"/>
        <w:rPr>
          <w:sz w:val="22"/>
          <w:szCs w:val="22"/>
        </w:rPr>
      </w:pPr>
      <w:r>
        <w:rPr>
          <w:sz w:val="22"/>
          <w:szCs w:val="22"/>
        </w:rPr>
        <w:t>DRUHÁ ČASŤ</w:t>
      </w:r>
    </w:p>
    <w:p w:rsidR="00AB7434" w:rsidRDefault="00AB7434" w:rsidP="00AB7434">
      <w:pPr>
        <w:jc w:val="center"/>
        <w:rPr>
          <w:sz w:val="22"/>
          <w:szCs w:val="22"/>
        </w:rPr>
      </w:pPr>
      <w:r>
        <w:rPr>
          <w:sz w:val="22"/>
          <w:szCs w:val="22"/>
        </w:rPr>
        <w:t>ROZSAH A DRUHY KONTROLNEJ ČINNOSTI</w:t>
      </w:r>
    </w:p>
    <w:p w:rsidR="00AB7434" w:rsidRDefault="00AB7434" w:rsidP="00AB7434">
      <w:pPr>
        <w:jc w:val="center"/>
        <w:rPr>
          <w:sz w:val="22"/>
          <w:szCs w:val="22"/>
        </w:rPr>
      </w:pPr>
    </w:p>
    <w:p w:rsidR="00AB7434" w:rsidRDefault="00AB7434" w:rsidP="00AB7434">
      <w:pPr>
        <w:jc w:val="center"/>
        <w:rPr>
          <w:sz w:val="22"/>
          <w:szCs w:val="22"/>
        </w:rPr>
      </w:pPr>
      <w:r>
        <w:rPr>
          <w:sz w:val="22"/>
          <w:szCs w:val="22"/>
        </w:rPr>
        <w:t>§ 9</w:t>
      </w:r>
    </w:p>
    <w:p w:rsidR="00AB7434" w:rsidRDefault="00AB7434" w:rsidP="00AB7434">
      <w:pPr>
        <w:jc w:val="center"/>
        <w:rPr>
          <w:sz w:val="22"/>
          <w:szCs w:val="22"/>
        </w:rPr>
      </w:pPr>
      <w:r>
        <w:rPr>
          <w:sz w:val="22"/>
          <w:szCs w:val="22"/>
        </w:rPr>
        <w:t>Rozsah kontroln</w:t>
      </w:r>
      <w:r w:rsidR="00B0367D">
        <w:rPr>
          <w:sz w:val="22"/>
          <w:szCs w:val="22"/>
        </w:rPr>
        <w:t>ej činnosti hlavného kontrolóra</w:t>
      </w:r>
    </w:p>
    <w:p w:rsidR="00AB7434" w:rsidRDefault="00AB7434" w:rsidP="00AB7434">
      <w:pPr>
        <w:jc w:val="both"/>
        <w:rPr>
          <w:sz w:val="22"/>
          <w:szCs w:val="22"/>
        </w:rPr>
      </w:pPr>
      <w:r>
        <w:rPr>
          <w:sz w:val="22"/>
          <w:szCs w:val="22"/>
        </w:rPr>
        <w:br/>
        <w:t>Hlavný kontrolór vykonáva kontrolu v rozsahu podľa osobitného predpisu.</w:t>
      </w:r>
      <w:r>
        <w:rPr>
          <w:sz w:val="22"/>
          <w:szCs w:val="22"/>
          <w:vertAlign w:val="superscript"/>
        </w:rPr>
        <w:t>7)</w:t>
      </w:r>
    </w:p>
    <w:p w:rsidR="00AB7434" w:rsidRDefault="00AB7434" w:rsidP="00AB7434">
      <w:pPr>
        <w:jc w:val="both"/>
        <w:rPr>
          <w:sz w:val="22"/>
          <w:szCs w:val="22"/>
        </w:rPr>
      </w:pPr>
    </w:p>
    <w:p w:rsidR="00AB7434" w:rsidRDefault="00AB7434" w:rsidP="00AB7434">
      <w:pPr>
        <w:jc w:val="center"/>
        <w:rPr>
          <w:sz w:val="22"/>
          <w:szCs w:val="22"/>
        </w:rPr>
      </w:pPr>
      <w:r>
        <w:rPr>
          <w:sz w:val="22"/>
          <w:szCs w:val="22"/>
        </w:rPr>
        <w:t>§ 10</w:t>
      </w:r>
    </w:p>
    <w:p w:rsidR="00AB7434" w:rsidRDefault="00AB7434" w:rsidP="00AB7434">
      <w:pPr>
        <w:jc w:val="center"/>
        <w:rPr>
          <w:sz w:val="22"/>
          <w:szCs w:val="22"/>
        </w:rPr>
      </w:pPr>
      <w:r w:rsidRPr="00865CF7">
        <w:rPr>
          <w:sz w:val="22"/>
          <w:szCs w:val="22"/>
        </w:rPr>
        <w:t>Finančná kontrola</w:t>
      </w:r>
    </w:p>
    <w:p w:rsidR="00AB7434" w:rsidRDefault="00AB7434" w:rsidP="00AB7434">
      <w:pPr>
        <w:rPr>
          <w:sz w:val="22"/>
          <w:szCs w:val="22"/>
        </w:rPr>
      </w:pPr>
    </w:p>
    <w:p w:rsidR="00AB7434" w:rsidRDefault="00AB7434" w:rsidP="00AB743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(1) </w:t>
      </w:r>
      <w:r w:rsidR="00A75AB0">
        <w:rPr>
          <w:sz w:val="22"/>
          <w:szCs w:val="22"/>
        </w:rPr>
        <w:t xml:space="preserve">Finančnou kontrolou sa rozumie </w:t>
      </w:r>
      <w:r>
        <w:rPr>
          <w:sz w:val="22"/>
          <w:szCs w:val="22"/>
        </w:rPr>
        <w:t>súhrn činností</w:t>
      </w:r>
      <w:r w:rsidR="00A73922">
        <w:rPr>
          <w:sz w:val="22"/>
          <w:szCs w:val="22"/>
        </w:rPr>
        <w:t xml:space="preserve"> zabezpečujúcich overovanie hospodárnosti, efektívnosti</w:t>
      </w:r>
      <w:r w:rsidR="005E3DD5">
        <w:rPr>
          <w:sz w:val="22"/>
          <w:szCs w:val="22"/>
        </w:rPr>
        <w:t xml:space="preserve">, účinnosti a účelnosti finančných operácií alebo ich častí pred ich uskutočnením, v ich priebehu a až do ich konečného </w:t>
      </w:r>
      <w:proofErr w:type="spellStart"/>
      <w:r w:rsidR="005E3DD5">
        <w:rPr>
          <w:sz w:val="22"/>
          <w:szCs w:val="22"/>
        </w:rPr>
        <w:t>vysporiadania</w:t>
      </w:r>
      <w:proofErr w:type="spellEnd"/>
      <w:r w:rsidR="005E3DD5">
        <w:rPr>
          <w:sz w:val="22"/>
          <w:szCs w:val="22"/>
        </w:rPr>
        <w:t>, zúčtovania</w:t>
      </w:r>
      <w:r w:rsidR="00CF0424">
        <w:rPr>
          <w:sz w:val="22"/>
          <w:szCs w:val="22"/>
        </w:rPr>
        <w:t>,</w:t>
      </w:r>
      <w:r w:rsidR="005E3DD5">
        <w:rPr>
          <w:sz w:val="22"/>
          <w:szCs w:val="22"/>
        </w:rPr>
        <w:t xml:space="preserve"> dosiahnutia a udržania </w:t>
      </w:r>
      <w:r w:rsidR="00F71211">
        <w:rPr>
          <w:sz w:val="22"/>
          <w:szCs w:val="22"/>
        </w:rPr>
        <w:t xml:space="preserve">určených </w:t>
      </w:r>
      <w:r w:rsidR="005E3DD5">
        <w:rPr>
          <w:sz w:val="22"/>
          <w:szCs w:val="22"/>
        </w:rPr>
        <w:t>výsledkov a cieľov finančných operácií alebo ich častí.</w:t>
      </w:r>
    </w:p>
    <w:p w:rsidR="00AB7434" w:rsidRDefault="00AB7434" w:rsidP="00AB7434">
      <w:pPr>
        <w:rPr>
          <w:sz w:val="22"/>
          <w:szCs w:val="22"/>
        </w:rPr>
      </w:pPr>
    </w:p>
    <w:p w:rsidR="00AB7434" w:rsidRDefault="00AB7434" w:rsidP="00AB7434">
      <w:pPr>
        <w:rPr>
          <w:sz w:val="22"/>
          <w:szCs w:val="22"/>
        </w:rPr>
      </w:pPr>
      <w:r>
        <w:rPr>
          <w:sz w:val="22"/>
          <w:szCs w:val="22"/>
        </w:rPr>
        <w:t xml:space="preserve">(2) Cieľom finančnej kontroly je </w:t>
      </w:r>
      <w:r w:rsidR="005E3DD5">
        <w:rPr>
          <w:sz w:val="22"/>
          <w:szCs w:val="22"/>
        </w:rPr>
        <w:t> </w:t>
      </w:r>
      <w:r>
        <w:rPr>
          <w:sz w:val="22"/>
          <w:szCs w:val="22"/>
        </w:rPr>
        <w:t>zabezpeč</w:t>
      </w:r>
      <w:r w:rsidR="005E3DD5">
        <w:rPr>
          <w:sz w:val="22"/>
          <w:szCs w:val="22"/>
        </w:rPr>
        <w:t>iť najmä</w:t>
      </w:r>
    </w:p>
    <w:p w:rsidR="006C2043" w:rsidRPr="00E44368" w:rsidRDefault="00106226" w:rsidP="0021654B">
      <w:pPr>
        <w:pStyle w:val="Bezriadkovania"/>
        <w:numPr>
          <w:ilvl w:val="0"/>
          <w:numId w:val="12"/>
        </w:numPr>
        <w:ind w:left="426"/>
        <w:jc w:val="both"/>
        <w:rPr>
          <w:sz w:val="22"/>
          <w:szCs w:val="22"/>
        </w:rPr>
      </w:pPr>
      <w:r w:rsidRPr="00E44368">
        <w:rPr>
          <w:sz w:val="22"/>
          <w:szCs w:val="22"/>
        </w:rPr>
        <w:t>dodržiavanie hospodárnosti, efektívnosti, účinnosti a účelnosti pri hospodárení s verejnými financiami a realizácii finančnej operácie alebo jej časti,</w:t>
      </w:r>
    </w:p>
    <w:p w:rsidR="006C2043" w:rsidRPr="00E44368" w:rsidRDefault="00106226" w:rsidP="0021654B">
      <w:pPr>
        <w:pStyle w:val="Bezriadkovania"/>
        <w:numPr>
          <w:ilvl w:val="0"/>
          <w:numId w:val="12"/>
        </w:numPr>
        <w:ind w:left="426"/>
        <w:jc w:val="both"/>
        <w:rPr>
          <w:sz w:val="22"/>
          <w:szCs w:val="22"/>
        </w:rPr>
      </w:pPr>
      <w:r w:rsidRPr="00E44368">
        <w:rPr>
          <w:sz w:val="22"/>
          <w:szCs w:val="22"/>
        </w:rPr>
        <w:t>dodržiavanie rozpočtu orgánu verejnej správy,</w:t>
      </w:r>
    </w:p>
    <w:p w:rsidR="006C2043" w:rsidRPr="00E44368" w:rsidRDefault="00A75AB0" w:rsidP="0021654B">
      <w:pPr>
        <w:pStyle w:val="Bezriadkovania"/>
        <w:numPr>
          <w:ilvl w:val="0"/>
          <w:numId w:val="12"/>
        </w:num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dodržiavanie </w:t>
      </w:r>
      <w:r w:rsidR="00106226" w:rsidRPr="00E44368">
        <w:rPr>
          <w:sz w:val="22"/>
          <w:szCs w:val="22"/>
        </w:rPr>
        <w:t>zákona</w:t>
      </w:r>
      <w:r w:rsidR="00DB02BE" w:rsidRPr="00E44368">
        <w:rPr>
          <w:sz w:val="22"/>
          <w:szCs w:val="22"/>
        </w:rPr>
        <w:t xml:space="preserve"> č.</w:t>
      </w:r>
      <w:r w:rsidR="00153207">
        <w:rPr>
          <w:sz w:val="22"/>
          <w:szCs w:val="22"/>
        </w:rPr>
        <w:t xml:space="preserve"> </w:t>
      </w:r>
      <w:r w:rsidR="00DB02BE" w:rsidRPr="00E44368">
        <w:rPr>
          <w:sz w:val="22"/>
          <w:szCs w:val="22"/>
        </w:rPr>
        <w:t>357/2015 Z.</w:t>
      </w:r>
      <w:r w:rsidR="00CB7648">
        <w:rPr>
          <w:sz w:val="22"/>
          <w:szCs w:val="22"/>
        </w:rPr>
        <w:t xml:space="preserve"> </w:t>
      </w:r>
      <w:r w:rsidR="00DB02BE" w:rsidRPr="00E44368">
        <w:rPr>
          <w:sz w:val="22"/>
          <w:szCs w:val="22"/>
        </w:rPr>
        <w:t>z</w:t>
      </w:r>
      <w:r w:rsidR="00CB7648">
        <w:rPr>
          <w:sz w:val="22"/>
          <w:szCs w:val="22"/>
        </w:rPr>
        <w:t>.,</w:t>
      </w:r>
      <w:r w:rsidR="00106226" w:rsidRPr="00E44368">
        <w:rPr>
          <w:sz w:val="22"/>
          <w:szCs w:val="22"/>
        </w:rPr>
        <w:t xml:space="preserve"> všeobecne záväzných právnych predpisov vydaných na jeho vykonanie, osobitných predpisov, m</w:t>
      </w:r>
      <w:r w:rsidR="00B0367D">
        <w:rPr>
          <w:sz w:val="22"/>
          <w:szCs w:val="22"/>
        </w:rPr>
        <w:t>edzinárodných zmlúv, ktorými je </w:t>
      </w:r>
      <w:r w:rsidR="00106226" w:rsidRPr="00E44368">
        <w:rPr>
          <w:sz w:val="22"/>
          <w:szCs w:val="22"/>
        </w:rPr>
        <w:t>Slovenská republika viazaná a na základe ktorých sa Slovenskej republike poskytujú finančné prostriedky zo zahraničia, rozhodnutí vydaných na základe osobitných predpisov</w:t>
      </w:r>
      <w:bookmarkStart w:id="0" w:name="_Ref424744070"/>
      <w:r w:rsidR="00161205">
        <w:rPr>
          <w:sz w:val="22"/>
          <w:szCs w:val="22"/>
          <w:vertAlign w:val="superscript"/>
        </w:rPr>
        <w:t>7a)</w:t>
      </w:r>
      <w:bookmarkEnd w:id="0"/>
      <w:r w:rsidR="00106226" w:rsidRPr="00E44368">
        <w:rPr>
          <w:sz w:val="22"/>
          <w:szCs w:val="22"/>
        </w:rPr>
        <w:t xml:space="preserve"> alebo vnútorných predpisov,</w:t>
      </w:r>
    </w:p>
    <w:p w:rsidR="006C2043" w:rsidRPr="00334F88" w:rsidRDefault="00106226" w:rsidP="0021654B">
      <w:pPr>
        <w:pStyle w:val="Bezriadkovania"/>
        <w:numPr>
          <w:ilvl w:val="0"/>
          <w:numId w:val="12"/>
        </w:numPr>
        <w:ind w:left="426"/>
        <w:jc w:val="both"/>
        <w:rPr>
          <w:sz w:val="22"/>
          <w:szCs w:val="22"/>
        </w:rPr>
      </w:pPr>
      <w:r w:rsidRPr="00E44368">
        <w:rPr>
          <w:sz w:val="22"/>
          <w:szCs w:val="22"/>
        </w:rPr>
        <w:t xml:space="preserve">dodržiavanie uzatvorených zmlúv </w:t>
      </w:r>
      <w:r w:rsidRPr="00334F88">
        <w:rPr>
          <w:sz w:val="22"/>
          <w:szCs w:val="22"/>
        </w:rPr>
        <w:t>orgánom verejnej správy,</w:t>
      </w:r>
    </w:p>
    <w:p w:rsidR="006C2043" w:rsidRPr="00334F88" w:rsidRDefault="00106226" w:rsidP="0021654B">
      <w:pPr>
        <w:pStyle w:val="Bezriadkovania"/>
        <w:numPr>
          <w:ilvl w:val="0"/>
          <w:numId w:val="12"/>
        </w:numPr>
        <w:ind w:left="426"/>
        <w:jc w:val="both"/>
        <w:rPr>
          <w:sz w:val="22"/>
          <w:szCs w:val="22"/>
        </w:rPr>
      </w:pPr>
      <w:r w:rsidRPr="00334F88">
        <w:rPr>
          <w:sz w:val="22"/>
          <w:szCs w:val="22"/>
        </w:rPr>
        <w:t>dodržiavanie podmienok na poskytnutie a použitie verejných financií,</w:t>
      </w:r>
    </w:p>
    <w:p w:rsidR="006C2043" w:rsidRPr="00334F88" w:rsidRDefault="00106226" w:rsidP="0021654B">
      <w:pPr>
        <w:pStyle w:val="Bezriadkovania"/>
        <w:numPr>
          <w:ilvl w:val="0"/>
          <w:numId w:val="12"/>
        </w:numPr>
        <w:ind w:left="426"/>
        <w:jc w:val="both"/>
        <w:rPr>
          <w:sz w:val="22"/>
          <w:szCs w:val="22"/>
        </w:rPr>
      </w:pPr>
      <w:r w:rsidRPr="00334F88">
        <w:rPr>
          <w:sz w:val="22"/>
          <w:szCs w:val="22"/>
        </w:rPr>
        <w:t>správnosť a preukázateľnosť vykonávania finančnej operácie alebo jej časti, spoľahlivosť výkazníctva,</w:t>
      </w:r>
    </w:p>
    <w:p w:rsidR="006C2043" w:rsidRPr="00334F88" w:rsidRDefault="00106226" w:rsidP="0021654B">
      <w:pPr>
        <w:pStyle w:val="Bezriadkovania"/>
        <w:numPr>
          <w:ilvl w:val="0"/>
          <w:numId w:val="12"/>
        </w:numPr>
        <w:ind w:left="426"/>
        <w:jc w:val="both"/>
        <w:rPr>
          <w:sz w:val="22"/>
          <w:szCs w:val="22"/>
        </w:rPr>
      </w:pPr>
      <w:r w:rsidRPr="00334F88">
        <w:rPr>
          <w:sz w:val="22"/>
          <w:szCs w:val="22"/>
        </w:rPr>
        <w:t>ochranu majetku v správe alebo vo vlastníctve orgánu verejnej správy,</w:t>
      </w:r>
    </w:p>
    <w:p w:rsidR="006C2043" w:rsidRPr="00334F88" w:rsidRDefault="00106226" w:rsidP="0021654B">
      <w:pPr>
        <w:pStyle w:val="Bezriadkovania"/>
        <w:numPr>
          <w:ilvl w:val="0"/>
          <w:numId w:val="12"/>
        </w:numPr>
        <w:ind w:left="426"/>
        <w:jc w:val="both"/>
        <w:rPr>
          <w:sz w:val="22"/>
          <w:szCs w:val="22"/>
        </w:rPr>
      </w:pPr>
      <w:r w:rsidRPr="00334F88">
        <w:rPr>
          <w:sz w:val="22"/>
          <w:szCs w:val="22"/>
        </w:rPr>
        <w:t>predchádzanie podvodom a nezrovnalostiam,</w:t>
      </w:r>
    </w:p>
    <w:p w:rsidR="006C2043" w:rsidRPr="00334F88" w:rsidRDefault="00106226" w:rsidP="0021654B">
      <w:pPr>
        <w:pStyle w:val="Bezriadkovania"/>
        <w:numPr>
          <w:ilvl w:val="0"/>
          <w:numId w:val="12"/>
        </w:numPr>
        <w:ind w:left="426"/>
        <w:jc w:val="both"/>
        <w:rPr>
          <w:sz w:val="22"/>
          <w:szCs w:val="22"/>
        </w:rPr>
      </w:pPr>
      <w:r w:rsidRPr="00334F88">
        <w:rPr>
          <w:sz w:val="22"/>
          <w:szCs w:val="22"/>
        </w:rPr>
        <w:t xml:space="preserve">včasné a spoľahlivé informovanie štatutárneho orgánu verejnej správy o úrovni hospodárenia s verejnými financiami a o vykonávaných </w:t>
      </w:r>
      <w:r w:rsidR="00B0367D">
        <w:rPr>
          <w:sz w:val="22"/>
          <w:szCs w:val="22"/>
        </w:rPr>
        <w:t>finančných operáciách alebo ich </w:t>
      </w:r>
      <w:r w:rsidRPr="00334F88">
        <w:rPr>
          <w:sz w:val="22"/>
          <w:szCs w:val="22"/>
        </w:rPr>
        <w:t>častiach,</w:t>
      </w:r>
    </w:p>
    <w:p w:rsidR="006C2043" w:rsidRPr="00334F88" w:rsidRDefault="00106226" w:rsidP="0021654B">
      <w:pPr>
        <w:pStyle w:val="Bezriadkovania"/>
        <w:numPr>
          <w:ilvl w:val="0"/>
          <w:numId w:val="12"/>
        </w:numPr>
        <w:ind w:left="426"/>
        <w:jc w:val="both"/>
        <w:rPr>
          <w:sz w:val="22"/>
          <w:szCs w:val="22"/>
        </w:rPr>
      </w:pPr>
      <w:r w:rsidRPr="00334F88">
        <w:rPr>
          <w:sz w:val="22"/>
          <w:szCs w:val="22"/>
        </w:rPr>
        <w:lastRenderedPageBreak/>
        <w:t xml:space="preserve">overovanie plnenia opatrení prijatých na nápravu nedostatkov zistených administratívnou finančnou kontrolu alebo </w:t>
      </w:r>
      <w:r w:rsidR="00A75AB0">
        <w:rPr>
          <w:sz w:val="22"/>
          <w:szCs w:val="22"/>
        </w:rPr>
        <w:t>finančnou kontrolou na mieste a </w:t>
      </w:r>
      <w:r w:rsidRPr="00334F88">
        <w:rPr>
          <w:sz w:val="22"/>
          <w:szCs w:val="22"/>
        </w:rPr>
        <w:t>na odstránenie príčin ich vzniku,</w:t>
      </w:r>
    </w:p>
    <w:p w:rsidR="006C2043" w:rsidRDefault="00106226" w:rsidP="0021654B">
      <w:pPr>
        <w:pStyle w:val="Bezriadkovania"/>
        <w:numPr>
          <w:ilvl w:val="0"/>
          <w:numId w:val="12"/>
        </w:numPr>
        <w:ind w:left="426" w:hanging="426"/>
        <w:jc w:val="both"/>
        <w:rPr>
          <w:sz w:val="22"/>
          <w:szCs w:val="22"/>
        </w:rPr>
      </w:pPr>
      <w:r w:rsidRPr="00E44368">
        <w:rPr>
          <w:sz w:val="22"/>
          <w:szCs w:val="22"/>
        </w:rPr>
        <w:t>overovanie ďalších skutočností súvisiacich s finančnou operáciou alebo jej časťou a finančným riadením.</w:t>
      </w:r>
    </w:p>
    <w:p w:rsidR="00A56605" w:rsidRPr="00A75AB0" w:rsidRDefault="00A56605" w:rsidP="00A56605">
      <w:pPr>
        <w:pStyle w:val="Bezriadkovania"/>
        <w:jc w:val="both"/>
        <w:rPr>
          <w:sz w:val="22"/>
          <w:szCs w:val="22"/>
        </w:rPr>
      </w:pPr>
    </w:p>
    <w:p w:rsidR="00106226" w:rsidRPr="00E44368" w:rsidRDefault="00846DC6" w:rsidP="009B6409">
      <w:pPr>
        <w:pStyle w:val="Bezriadkovania"/>
        <w:tabs>
          <w:tab w:val="left" w:pos="426"/>
        </w:tabs>
        <w:ind w:left="426" w:hanging="426"/>
        <w:jc w:val="both"/>
        <w:rPr>
          <w:sz w:val="22"/>
          <w:szCs w:val="22"/>
        </w:rPr>
      </w:pPr>
      <w:r w:rsidRPr="00E44368">
        <w:rPr>
          <w:sz w:val="22"/>
          <w:szCs w:val="22"/>
        </w:rPr>
        <w:t>(3)</w:t>
      </w:r>
      <w:r w:rsidR="000C05AA" w:rsidRPr="00E44368">
        <w:rPr>
          <w:sz w:val="22"/>
          <w:szCs w:val="22"/>
        </w:rPr>
        <w:t xml:space="preserve"> </w:t>
      </w:r>
      <w:r w:rsidR="00106226" w:rsidRPr="00E44368">
        <w:rPr>
          <w:sz w:val="22"/>
          <w:szCs w:val="22"/>
        </w:rPr>
        <w:t xml:space="preserve">Orgán verejnej správy finančnou kontrolou overuje, v súlade s cieľmi podľa odseku </w:t>
      </w:r>
      <w:r w:rsidR="00933934" w:rsidRPr="00E44368">
        <w:rPr>
          <w:sz w:val="22"/>
          <w:szCs w:val="22"/>
        </w:rPr>
        <w:t>2</w:t>
      </w:r>
      <w:r w:rsidR="00106226" w:rsidRPr="00E44368">
        <w:rPr>
          <w:sz w:val="22"/>
          <w:szCs w:val="22"/>
        </w:rPr>
        <w:t xml:space="preserve"> a podľa povahy každej finančnej operácie alebo jej časti, jej súlad s </w:t>
      </w:r>
    </w:p>
    <w:p w:rsidR="000C05AA" w:rsidRPr="00E44368" w:rsidRDefault="00106226" w:rsidP="0021654B">
      <w:pPr>
        <w:pStyle w:val="Bezriadkovania"/>
        <w:numPr>
          <w:ilvl w:val="0"/>
          <w:numId w:val="13"/>
        </w:numPr>
        <w:ind w:left="426"/>
        <w:jc w:val="both"/>
        <w:rPr>
          <w:sz w:val="22"/>
          <w:szCs w:val="22"/>
        </w:rPr>
      </w:pPr>
      <w:r w:rsidRPr="00E44368">
        <w:rPr>
          <w:sz w:val="22"/>
          <w:szCs w:val="22"/>
        </w:rPr>
        <w:t>rozpočtom orgánu verejnej správy na príslušný rozpočtový rok,</w:t>
      </w:r>
    </w:p>
    <w:p w:rsidR="000C05AA" w:rsidRPr="00E44368" w:rsidRDefault="00106226" w:rsidP="0021654B">
      <w:pPr>
        <w:pStyle w:val="Bezriadkovania"/>
        <w:numPr>
          <w:ilvl w:val="0"/>
          <w:numId w:val="13"/>
        </w:numPr>
        <w:ind w:left="426"/>
        <w:jc w:val="both"/>
        <w:rPr>
          <w:sz w:val="22"/>
          <w:szCs w:val="22"/>
        </w:rPr>
      </w:pPr>
      <w:r w:rsidRPr="00E44368">
        <w:rPr>
          <w:sz w:val="22"/>
          <w:szCs w:val="22"/>
        </w:rPr>
        <w:t>rozpočtom orgánu verejnej správy na dva rozpočtové roky nasledujúce po rozpočtovom roku podľa písmena a), ak financovanie finančnej operácie alebo jej časti neskončí v príslušnom rozpočtovom roku a ide o realizáciu verejného obstarávania; to platí, ak je orgánom verejnej správy štátna rozpočtová organizácia,</w:t>
      </w:r>
    </w:p>
    <w:p w:rsidR="000C05AA" w:rsidRPr="00E44368" w:rsidRDefault="00106226" w:rsidP="0021654B">
      <w:pPr>
        <w:pStyle w:val="Bezriadkovania"/>
        <w:numPr>
          <w:ilvl w:val="0"/>
          <w:numId w:val="13"/>
        </w:numPr>
        <w:ind w:left="426"/>
        <w:jc w:val="both"/>
        <w:rPr>
          <w:sz w:val="22"/>
          <w:szCs w:val="22"/>
        </w:rPr>
      </w:pPr>
      <w:r w:rsidRPr="00E44368">
        <w:rPr>
          <w:sz w:val="22"/>
          <w:szCs w:val="22"/>
        </w:rPr>
        <w:t>osobitnými predpismi alebo medzinárodnými zmluvami, ktorými je Slovenská republika viazaná a na základe ktorých sa Slovenskej republike po</w:t>
      </w:r>
      <w:r w:rsidR="008442C2">
        <w:rPr>
          <w:sz w:val="22"/>
          <w:szCs w:val="22"/>
        </w:rPr>
        <w:t>skytujú finančné prostriedky zo </w:t>
      </w:r>
      <w:r w:rsidRPr="00E44368">
        <w:rPr>
          <w:sz w:val="22"/>
          <w:szCs w:val="22"/>
        </w:rPr>
        <w:t>zahraničia,</w:t>
      </w:r>
    </w:p>
    <w:p w:rsidR="000C05AA" w:rsidRPr="00E44368" w:rsidRDefault="00106226" w:rsidP="0021654B">
      <w:pPr>
        <w:pStyle w:val="Bezriadkovania"/>
        <w:numPr>
          <w:ilvl w:val="0"/>
          <w:numId w:val="13"/>
        </w:numPr>
        <w:ind w:left="426"/>
        <w:jc w:val="both"/>
        <w:rPr>
          <w:sz w:val="22"/>
          <w:szCs w:val="22"/>
        </w:rPr>
      </w:pPr>
      <w:r w:rsidRPr="00E44368">
        <w:rPr>
          <w:sz w:val="22"/>
          <w:szCs w:val="22"/>
        </w:rPr>
        <w:t>zmluvami uzatvorenými orgánom verejnej správy,</w:t>
      </w:r>
    </w:p>
    <w:p w:rsidR="000C05AA" w:rsidRPr="00E44368" w:rsidRDefault="00106226" w:rsidP="0021654B">
      <w:pPr>
        <w:pStyle w:val="Bezriadkovania"/>
        <w:numPr>
          <w:ilvl w:val="0"/>
          <w:numId w:val="13"/>
        </w:numPr>
        <w:ind w:left="426"/>
        <w:jc w:val="both"/>
        <w:rPr>
          <w:sz w:val="22"/>
          <w:szCs w:val="22"/>
        </w:rPr>
      </w:pPr>
      <w:r w:rsidRPr="00E44368">
        <w:rPr>
          <w:sz w:val="22"/>
          <w:szCs w:val="22"/>
        </w:rPr>
        <w:t>rozhodnutiami vydanými na základe osobitných predpisov,</w:t>
      </w:r>
    </w:p>
    <w:p w:rsidR="000C05AA" w:rsidRPr="00E44368" w:rsidRDefault="00106226" w:rsidP="0021654B">
      <w:pPr>
        <w:pStyle w:val="Bezriadkovania"/>
        <w:numPr>
          <w:ilvl w:val="0"/>
          <w:numId w:val="13"/>
        </w:numPr>
        <w:ind w:left="426"/>
        <w:jc w:val="both"/>
        <w:rPr>
          <w:sz w:val="22"/>
          <w:szCs w:val="22"/>
        </w:rPr>
      </w:pPr>
      <w:r w:rsidRPr="00E44368">
        <w:rPr>
          <w:sz w:val="22"/>
          <w:szCs w:val="22"/>
        </w:rPr>
        <w:t>vnútornými predpismi alebo</w:t>
      </w:r>
    </w:p>
    <w:p w:rsidR="00106226" w:rsidRPr="00E44368" w:rsidRDefault="00106226" w:rsidP="0021654B">
      <w:pPr>
        <w:pStyle w:val="Bezriadkovania"/>
        <w:numPr>
          <w:ilvl w:val="0"/>
          <w:numId w:val="13"/>
        </w:numPr>
        <w:ind w:left="426"/>
        <w:jc w:val="both"/>
        <w:rPr>
          <w:sz w:val="22"/>
          <w:szCs w:val="22"/>
        </w:rPr>
      </w:pPr>
      <w:r w:rsidRPr="00E44368">
        <w:rPr>
          <w:sz w:val="22"/>
          <w:szCs w:val="22"/>
        </w:rPr>
        <w:t>inými podmienkami poskytnutia verejných financií neuvedenými v písmenách a) až f).</w:t>
      </w:r>
    </w:p>
    <w:p w:rsidR="00AB7434" w:rsidRDefault="00AB7434" w:rsidP="00475ED3">
      <w:pPr>
        <w:ind w:left="66"/>
        <w:jc w:val="both"/>
        <w:rPr>
          <w:sz w:val="22"/>
          <w:szCs w:val="22"/>
        </w:rPr>
      </w:pPr>
    </w:p>
    <w:p w:rsidR="00AB7434" w:rsidRDefault="00AB7434" w:rsidP="00AB7434">
      <w:pPr>
        <w:rPr>
          <w:sz w:val="22"/>
          <w:szCs w:val="22"/>
        </w:rPr>
      </w:pPr>
      <w:r>
        <w:rPr>
          <w:sz w:val="22"/>
          <w:szCs w:val="22"/>
        </w:rPr>
        <w:t>(</w:t>
      </w:r>
      <w:r w:rsidR="00B01DDE">
        <w:rPr>
          <w:sz w:val="22"/>
          <w:szCs w:val="22"/>
        </w:rPr>
        <w:t>4</w:t>
      </w:r>
      <w:r>
        <w:rPr>
          <w:sz w:val="22"/>
          <w:szCs w:val="22"/>
        </w:rPr>
        <w:t>) Finančná kontrola sa vykonáva ako</w:t>
      </w:r>
    </w:p>
    <w:p w:rsidR="00AB7434" w:rsidRDefault="00054A0D" w:rsidP="0021654B">
      <w:pPr>
        <w:numPr>
          <w:ilvl w:val="0"/>
          <w:numId w:val="6"/>
        </w:numPr>
        <w:ind w:left="426"/>
        <w:rPr>
          <w:sz w:val="22"/>
          <w:szCs w:val="22"/>
        </w:rPr>
      </w:pPr>
      <w:r>
        <w:rPr>
          <w:sz w:val="22"/>
          <w:szCs w:val="22"/>
        </w:rPr>
        <w:t>základná</w:t>
      </w:r>
      <w:r w:rsidR="00AB7434">
        <w:rPr>
          <w:sz w:val="22"/>
          <w:szCs w:val="22"/>
        </w:rPr>
        <w:t xml:space="preserve"> finančná kontrola,</w:t>
      </w:r>
    </w:p>
    <w:p w:rsidR="00AB7434" w:rsidRDefault="00054A0D" w:rsidP="0021654B">
      <w:pPr>
        <w:numPr>
          <w:ilvl w:val="0"/>
          <w:numId w:val="6"/>
        </w:numPr>
        <w:ind w:left="426"/>
        <w:rPr>
          <w:sz w:val="22"/>
          <w:szCs w:val="22"/>
        </w:rPr>
      </w:pPr>
      <w:r>
        <w:rPr>
          <w:sz w:val="22"/>
          <w:szCs w:val="22"/>
        </w:rPr>
        <w:t>administratívna</w:t>
      </w:r>
      <w:r w:rsidR="00AB7434">
        <w:rPr>
          <w:sz w:val="22"/>
          <w:szCs w:val="22"/>
        </w:rPr>
        <w:t xml:space="preserve"> finančná kontrola,</w:t>
      </w:r>
    </w:p>
    <w:p w:rsidR="00AB7434" w:rsidRDefault="00AB7434" w:rsidP="0021654B">
      <w:pPr>
        <w:numPr>
          <w:ilvl w:val="0"/>
          <w:numId w:val="6"/>
        </w:numPr>
        <w:ind w:left="426"/>
        <w:rPr>
          <w:sz w:val="22"/>
          <w:szCs w:val="22"/>
        </w:rPr>
      </w:pPr>
      <w:r>
        <w:rPr>
          <w:sz w:val="22"/>
          <w:szCs w:val="22"/>
        </w:rPr>
        <w:t>finančná kontrola</w:t>
      </w:r>
      <w:r w:rsidR="00054A0D">
        <w:rPr>
          <w:sz w:val="22"/>
          <w:szCs w:val="22"/>
        </w:rPr>
        <w:t xml:space="preserve"> na mieste</w:t>
      </w:r>
      <w:r w:rsidR="00AB3710">
        <w:rPr>
          <w:sz w:val="22"/>
          <w:szCs w:val="22"/>
        </w:rPr>
        <w:t>.</w:t>
      </w:r>
    </w:p>
    <w:p w:rsidR="00AB7434" w:rsidRDefault="00AB7434" w:rsidP="00AB7434">
      <w:pPr>
        <w:rPr>
          <w:sz w:val="22"/>
          <w:szCs w:val="22"/>
        </w:rPr>
      </w:pPr>
    </w:p>
    <w:p w:rsidR="00AB7434" w:rsidRDefault="00AB7434" w:rsidP="008442C2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(</w:t>
      </w:r>
      <w:r w:rsidR="00B01DDE">
        <w:rPr>
          <w:sz w:val="22"/>
          <w:szCs w:val="22"/>
        </w:rPr>
        <w:t>5</w:t>
      </w:r>
      <w:r>
        <w:rPr>
          <w:sz w:val="22"/>
          <w:szCs w:val="22"/>
        </w:rPr>
        <w:t xml:space="preserve">) Predseda a vedúci zamestnanec </w:t>
      </w:r>
      <w:r w:rsidR="008523AF">
        <w:rPr>
          <w:sz w:val="22"/>
          <w:szCs w:val="22"/>
        </w:rPr>
        <w:t>povinnej osoby</w:t>
      </w:r>
      <w:r>
        <w:rPr>
          <w:sz w:val="22"/>
          <w:szCs w:val="22"/>
        </w:rPr>
        <w:t xml:space="preserve"> v postav</w:t>
      </w:r>
      <w:r w:rsidR="008442C2">
        <w:rPr>
          <w:sz w:val="22"/>
          <w:szCs w:val="22"/>
        </w:rPr>
        <w:t>ení orgánu verejnej správy sú v </w:t>
      </w:r>
      <w:r>
        <w:rPr>
          <w:sz w:val="22"/>
          <w:szCs w:val="22"/>
        </w:rPr>
        <w:t>rozsahu pôsobnosti zverenej zákonom</w:t>
      </w:r>
      <w:r w:rsidR="005036E2">
        <w:rPr>
          <w:sz w:val="22"/>
          <w:szCs w:val="22"/>
          <w:vertAlign w:val="superscript"/>
        </w:rPr>
        <w:t>6</w:t>
      </w:r>
      <w:r>
        <w:rPr>
          <w:sz w:val="22"/>
          <w:szCs w:val="22"/>
          <w:vertAlign w:val="superscript"/>
        </w:rPr>
        <w:t>)</w:t>
      </w:r>
      <w:r>
        <w:rPr>
          <w:sz w:val="22"/>
          <w:szCs w:val="22"/>
        </w:rPr>
        <w:t xml:space="preserve"> a osobitnými predpismi zodpovední za</w:t>
      </w:r>
    </w:p>
    <w:p w:rsidR="00AB7434" w:rsidRDefault="00AB7434" w:rsidP="0021654B">
      <w:pPr>
        <w:numPr>
          <w:ilvl w:val="0"/>
          <w:numId w:val="7"/>
        </w:numPr>
        <w:ind w:left="426"/>
        <w:rPr>
          <w:sz w:val="22"/>
          <w:szCs w:val="22"/>
        </w:rPr>
      </w:pPr>
      <w:r>
        <w:rPr>
          <w:sz w:val="22"/>
          <w:szCs w:val="22"/>
        </w:rPr>
        <w:t xml:space="preserve">výkon </w:t>
      </w:r>
      <w:r w:rsidR="008523AF">
        <w:rPr>
          <w:sz w:val="22"/>
          <w:szCs w:val="22"/>
        </w:rPr>
        <w:t>finančnej kontroly,</w:t>
      </w:r>
    </w:p>
    <w:p w:rsidR="00AB7434" w:rsidRDefault="00AB7434" w:rsidP="0021654B">
      <w:pPr>
        <w:numPr>
          <w:ilvl w:val="0"/>
          <w:numId w:val="7"/>
        </w:num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vytváranie objektívnych podmi</w:t>
      </w:r>
      <w:r w:rsidR="00916A07">
        <w:rPr>
          <w:sz w:val="22"/>
          <w:szCs w:val="22"/>
        </w:rPr>
        <w:t xml:space="preserve">enok na nezávislý </w:t>
      </w:r>
      <w:r>
        <w:rPr>
          <w:sz w:val="22"/>
          <w:szCs w:val="22"/>
        </w:rPr>
        <w:t>výkon finančnej kontroly,</w:t>
      </w:r>
    </w:p>
    <w:p w:rsidR="00AB7434" w:rsidRDefault="00AB7434" w:rsidP="0021654B">
      <w:pPr>
        <w:numPr>
          <w:ilvl w:val="0"/>
          <w:numId w:val="7"/>
        </w:num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vytváranie, zachovávanie a rozvíjanie finančného riadenia v podmienkach samosprávneho kraja,</w:t>
      </w:r>
    </w:p>
    <w:p w:rsidR="00AB7434" w:rsidRDefault="00AB7434" w:rsidP="0021654B">
      <w:pPr>
        <w:numPr>
          <w:ilvl w:val="0"/>
          <w:numId w:val="7"/>
        </w:num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prijatie opatrení zabezpečujúcich nápravu nedostatkov a odstránenie príčin ich vzniku zistených finančnou kontrolou,</w:t>
      </w:r>
    </w:p>
    <w:p w:rsidR="00AB7434" w:rsidRDefault="00AB7434" w:rsidP="0021654B">
      <w:pPr>
        <w:numPr>
          <w:ilvl w:val="0"/>
          <w:numId w:val="7"/>
        </w:num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určenie zamestnancov zodpovedných za nedostatky zistené finančnou kontrolou,</w:t>
      </w:r>
    </w:p>
    <w:p w:rsidR="00AB7434" w:rsidRDefault="00AB7434" w:rsidP="0021654B">
      <w:pPr>
        <w:numPr>
          <w:ilvl w:val="0"/>
          <w:numId w:val="7"/>
        </w:num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uplatnenie opatrení podľa pracovnoprávnych </w:t>
      </w:r>
      <w:r w:rsidRPr="009C34EF">
        <w:rPr>
          <w:sz w:val="22"/>
          <w:szCs w:val="22"/>
        </w:rPr>
        <w:t>predpisov</w:t>
      </w:r>
      <w:r w:rsidR="005036E2" w:rsidRPr="009C34EF">
        <w:rPr>
          <w:sz w:val="22"/>
          <w:szCs w:val="22"/>
          <w:vertAlign w:val="superscript"/>
        </w:rPr>
        <w:t>8)</w:t>
      </w:r>
      <w:r w:rsidRPr="009C34EF">
        <w:rPr>
          <w:sz w:val="22"/>
          <w:szCs w:val="22"/>
        </w:rPr>
        <w:t xml:space="preserve"> </w:t>
      </w:r>
      <w:r w:rsidRPr="00B97874">
        <w:rPr>
          <w:sz w:val="22"/>
          <w:szCs w:val="22"/>
        </w:rPr>
        <w:t>voči</w:t>
      </w:r>
      <w:r>
        <w:rPr>
          <w:sz w:val="22"/>
          <w:szCs w:val="22"/>
        </w:rPr>
        <w:t xml:space="preserve"> zamestnancom zodpovedným za nedostatky zistené finančnou kontrolou.</w:t>
      </w:r>
    </w:p>
    <w:p w:rsidR="00AB7434" w:rsidRDefault="00AB7434" w:rsidP="00475ED3">
      <w:pPr>
        <w:ind w:left="66"/>
        <w:rPr>
          <w:sz w:val="22"/>
          <w:szCs w:val="22"/>
        </w:rPr>
      </w:pPr>
    </w:p>
    <w:p w:rsidR="00AB7434" w:rsidRDefault="00AB7434" w:rsidP="00AB7434">
      <w:pPr>
        <w:jc w:val="center"/>
        <w:rPr>
          <w:sz w:val="22"/>
          <w:szCs w:val="22"/>
        </w:rPr>
      </w:pPr>
      <w:r>
        <w:rPr>
          <w:sz w:val="22"/>
          <w:szCs w:val="22"/>
        </w:rPr>
        <w:t>§ 11</w:t>
      </w:r>
    </w:p>
    <w:p w:rsidR="00AB7434" w:rsidRDefault="0001174A" w:rsidP="00AB7434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Základná </w:t>
      </w:r>
      <w:r w:rsidR="00AB7434">
        <w:rPr>
          <w:sz w:val="22"/>
          <w:szCs w:val="22"/>
        </w:rPr>
        <w:t xml:space="preserve">finančná kontrola a </w:t>
      </w:r>
      <w:r>
        <w:rPr>
          <w:sz w:val="22"/>
          <w:szCs w:val="22"/>
        </w:rPr>
        <w:t xml:space="preserve">administratívna </w:t>
      </w:r>
      <w:r w:rsidR="00AB7434">
        <w:rPr>
          <w:sz w:val="22"/>
          <w:szCs w:val="22"/>
        </w:rPr>
        <w:t>finančná kontrola</w:t>
      </w:r>
    </w:p>
    <w:p w:rsidR="00AB7434" w:rsidRDefault="00AB7434" w:rsidP="00AB7434">
      <w:pPr>
        <w:jc w:val="both"/>
        <w:rPr>
          <w:sz w:val="22"/>
          <w:szCs w:val="22"/>
        </w:rPr>
      </w:pPr>
    </w:p>
    <w:p w:rsidR="00AB7434" w:rsidRDefault="00AB7434" w:rsidP="00AB743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(1) </w:t>
      </w:r>
      <w:r w:rsidR="000C05AA">
        <w:rPr>
          <w:sz w:val="22"/>
          <w:szCs w:val="22"/>
        </w:rPr>
        <w:t>Základnou</w:t>
      </w:r>
      <w:r>
        <w:rPr>
          <w:sz w:val="22"/>
          <w:szCs w:val="22"/>
        </w:rPr>
        <w:t xml:space="preserve"> finančnou kontrolou sa </w:t>
      </w:r>
      <w:r w:rsidR="00846DC6">
        <w:rPr>
          <w:sz w:val="22"/>
          <w:szCs w:val="22"/>
        </w:rPr>
        <w:t xml:space="preserve">overuje vždy súlad každej finančnej operácie alebo jej časti </w:t>
      </w:r>
      <w:r>
        <w:rPr>
          <w:sz w:val="22"/>
          <w:szCs w:val="22"/>
        </w:rPr>
        <w:t xml:space="preserve">so </w:t>
      </w:r>
      <w:r w:rsidR="00846DC6">
        <w:rPr>
          <w:sz w:val="22"/>
          <w:szCs w:val="22"/>
        </w:rPr>
        <w:t>skutočnos</w:t>
      </w:r>
      <w:r w:rsidR="00CB7648">
        <w:rPr>
          <w:sz w:val="22"/>
          <w:szCs w:val="22"/>
        </w:rPr>
        <w:t>ť</w:t>
      </w:r>
      <w:r w:rsidR="00846DC6">
        <w:rPr>
          <w:sz w:val="22"/>
          <w:szCs w:val="22"/>
        </w:rPr>
        <w:t xml:space="preserve">ami uvedenými v § </w:t>
      </w:r>
      <w:r w:rsidR="00B01DDE">
        <w:rPr>
          <w:sz w:val="22"/>
          <w:szCs w:val="22"/>
        </w:rPr>
        <w:t>10 ods. 3 na príslušných stupňoch riadenia.</w:t>
      </w:r>
    </w:p>
    <w:p w:rsidR="00AB7434" w:rsidRDefault="00AB7434" w:rsidP="00AB7434">
      <w:pPr>
        <w:jc w:val="both"/>
        <w:rPr>
          <w:sz w:val="22"/>
          <w:szCs w:val="22"/>
        </w:rPr>
      </w:pPr>
    </w:p>
    <w:p w:rsidR="00AB7434" w:rsidRDefault="00AB7434" w:rsidP="00E4436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(2) </w:t>
      </w:r>
      <w:r w:rsidR="00B01DDE">
        <w:rPr>
          <w:sz w:val="22"/>
          <w:szCs w:val="22"/>
        </w:rPr>
        <w:t>Administratívnou</w:t>
      </w:r>
      <w:r>
        <w:rPr>
          <w:sz w:val="22"/>
          <w:szCs w:val="22"/>
        </w:rPr>
        <w:t xml:space="preserve"> finančnou kontrolou  sa </w:t>
      </w:r>
      <w:r w:rsidR="004B3508">
        <w:rPr>
          <w:sz w:val="22"/>
          <w:szCs w:val="22"/>
        </w:rPr>
        <w:t>vykonáva kontrola súladu každej fina</w:t>
      </w:r>
      <w:r w:rsidR="00916A07">
        <w:rPr>
          <w:sz w:val="22"/>
          <w:szCs w:val="22"/>
        </w:rPr>
        <w:t xml:space="preserve">nčnej operácie alebo jej časti </w:t>
      </w:r>
      <w:r w:rsidR="004B3508">
        <w:rPr>
          <w:sz w:val="22"/>
          <w:szCs w:val="22"/>
        </w:rPr>
        <w:t xml:space="preserve">s § 10 ods. 3, ak samosprávny kraj poskytne verejné financie inej osobe alebo poskytol verejné financie inej osobe alebo, ak sa poskytujú </w:t>
      </w:r>
      <w:r w:rsidR="00916A07">
        <w:rPr>
          <w:sz w:val="22"/>
          <w:szCs w:val="22"/>
        </w:rPr>
        <w:t>v súlade s osobitným predpisom.</w:t>
      </w:r>
    </w:p>
    <w:p w:rsidR="00AB7434" w:rsidRDefault="00AB7434" w:rsidP="00AB7434">
      <w:pPr>
        <w:jc w:val="both"/>
        <w:rPr>
          <w:sz w:val="22"/>
          <w:szCs w:val="22"/>
        </w:rPr>
      </w:pPr>
    </w:p>
    <w:p w:rsidR="00AB7434" w:rsidRDefault="00AB7434" w:rsidP="00AB7434">
      <w:pPr>
        <w:jc w:val="both"/>
        <w:rPr>
          <w:sz w:val="22"/>
          <w:szCs w:val="22"/>
        </w:rPr>
      </w:pPr>
      <w:r>
        <w:rPr>
          <w:sz w:val="22"/>
          <w:szCs w:val="22"/>
        </w:rPr>
        <w:t>(3) Výkon kontroly uvedenej v ods. 1 a 2 tohto ustanovenia je upravený osobitnou smernicou o vy</w:t>
      </w:r>
      <w:r w:rsidR="00AB3710">
        <w:rPr>
          <w:sz w:val="22"/>
          <w:szCs w:val="22"/>
        </w:rPr>
        <w:t>konávaní finančnej kontroly na úrade samosprávneho kraja.</w:t>
      </w:r>
    </w:p>
    <w:p w:rsidR="00AB7434" w:rsidRDefault="00AB7434" w:rsidP="00AB7434">
      <w:pPr>
        <w:rPr>
          <w:sz w:val="22"/>
          <w:szCs w:val="22"/>
        </w:rPr>
      </w:pPr>
    </w:p>
    <w:p w:rsidR="00F35188" w:rsidRDefault="00F35188" w:rsidP="00AB7434">
      <w:pPr>
        <w:jc w:val="center"/>
        <w:rPr>
          <w:sz w:val="22"/>
          <w:szCs w:val="22"/>
        </w:rPr>
      </w:pPr>
    </w:p>
    <w:p w:rsidR="00F35188" w:rsidRDefault="00F35188" w:rsidP="00AB7434">
      <w:pPr>
        <w:jc w:val="center"/>
        <w:rPr>
          <w:sz w:val="22"/>
          <w:szCs w:val="22"/>
        </w:rPr>
      </w:pPr>
    </w:p>
    <w:p w:rsidR="00F35188" w:rsidRDefault="00F35188" w:rsidP="00AB7434">
      <w:pPr>
        <w:jc w:val="center"/>
        <w:rPr>
          <w:sz w:val="22"/>
          <w:szCs w:val="22"/>
        </w:rPr>
      </w:pPr>
    </w:p>
    <w:p w:rsidR="00AB7434" w:rsidRDefault="00AB7434" w:rsidP="00AB7434">
      <w:pPr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§ 12</w:t>
      </w:r>
    </w:p>
    <w:p w:rsidR="00AB7434" w:rsidRDefault="0001174A" w:rsidP="00AB7434">
      <w:pPr>
        <w:jc w:val="center"/>
        <w:rPr>
          <w:sz w:val="22"/>
          <w:szCs w:val="22"/>
        </w:rPr>
      </w:pPr>
      <w:r>
        <w:rPr>
          <w:sz w:val="22"/>
          <w:szCs w:val="22"/>
        </w:rPr>
        <w:t>F</w:t>
      </w:r>
      <w:r w:rsidR="00AB7434">
        <w:rPr>
          <w:sz w:val="22"/>
          <w:szCs w:val="22"/>
        </w:rPr>
        <w:t>inančná kontrola</w:t>
      </w:r>
      <w:r>
        <w:rPr>
          <w:sz w:val="22"/>
          <w:szCs w:val="22"/>
        </w:rPr>
        <w:t xml:space="preserve"> na mieste</w:t>
      </w:r>
    </w:p>
    <w:p w:rsidR="00AB7434" w:rsidRDefault="00AB7434" w:rsidP="00AB7434">
      <w:pPr>
        <w:jc w:val="center"/>
        <w:rPr>
          <w:sz w:val="22"/>
          <w:szCs w:val="22"/>
        </w:rPr>
      </w:pPr>
    </w:p>
    <w:p w:rsidR="00AB7434" w:rsidRDefault="00916A07" w:rsidP="00AB743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(1) </w:t>
      </w:r>
      <w:r w:rsidR="00573822">
        <w:rPr>
          <w:sz w:val="22"/>
          <w:szCs w:val="22"/>
        </w:rPr>
        <w:t>V</w:t>
      </w:r>
      <w:r w:rsidR="00677291">
        <w:rPr>
          <w:sz w:val="22"/>
          <w:szCs w:val="22"/>
        </w:rPr>
        <w:t xml:space="preserve">ýkon </w:t>
      </w:r>
      <w:r w:rsidR="00AB7434">
        <w:rPr>
          <w:sz w:val="22"/>
          <w:szCs w:val="22"/>
        </w:rPr>
        <w:t>finančnej kontroly</w:t>
      </w:r>
      <w:r w:rsidR="00573822">
        <w:rPr>
          <w:sz w:val="22"/>
          <w:szCs w:val="22"/>
        </w:rPr>
        <w:t xml:space="preserve"> na mieste zabezpečujú zam</w:t>
      </w:r>
      <w:r w:rsidR="00AB3710">
        <w:rPr>
          <w:sz w:val="22"/>
          <w:szCs w:val="22"/>
        </w:rPr>
        <w:t>estnanci samosprávneho kraja na </w:t>
      </w:r>
      <w:r w:rsidR="00573822">
        <w:rPr>
          <w:sz w:val="22"/>
          <w:szCs w:val="22"/>
        </w:rPr>
        <w:t>základe písomného poverenia predsedu alebo ním písomne splnomocneným vedúcim zamestnancom</w:t>
      </w:r>
      <w:r w:rsidR="00DA0EE3" w:rsidRPr="004971D4">
        <w:rPr>
          <w:sz w:val="22"/>
          <w:szCs w:val="22"/>
        </w:rPr>
        <w:t xml:space="preserve">, </w:t>
      </w:r>
      <w:r w:rsidR="004971D4">
        <w:rPr>
          <w:sz w:val="22"/>
          <w:szCs w:val="22"/>
        </w:rPr>
        <w:t>v</w:t>
      </w:r>
      <w:r w:rsidR="00573822" w:rsidRPr="004971D4">
        <w:rPr>
          <w:sz w:val="22"/>
          <w:szCs w:val="22"/>
        </w:rPr>
        <w:t>edúci zamestnanci právnických osôb v pôsobnosti samosprávneho kraja podľa vecnej príslušnosti v súlade s príslušnými zákonmi</w:t>
      </w:r>
      <w:r w:rsidR="00AB7434" w:rsidRPr="00933934">
        <w:rPr>
          <w:sz w:val="22"/>
          <w:szCs w:val="22"/>
        </w:rPr>
        <w:t>.</w:t>
      </w:r>
    </w:p>
    <w:p w:rsidR="00AB7434" w:rsidRDefault="00AB7434" w:rsidP="00AB7434">
      <w:pPr>
        <w:rPr>
          <w:sz w:val="22"/>
          <w:szCs w:val="22"/>
        </w:rPr>
      </w:pPr>
    </w:p>
    <w:p w:rsidR="00933934" w:rsidRPr="00933934" w:rsidRDefault="00A70D9D" w:rsidP="00A70D9D">
      <w:pPr>
        <w:jc w:val="both"/>
        <w:rPr>
          <w:sz w:val="22"/>
          <w:szCs w:val="22"/>
        </w:rPr>
      </w:pPr>
      <w:r>
        <w:rPr>
          <w:sz w:val="22"/>
          <w:szCs w:val="22"/>
        </w:rPr>
        <w:t>(2)</w:t>
      </w:r>
      <w:r w:rsidR="00AB7434">
        <w:rPr>
          <w:sz w:val="22"/>
          <w:szCs w:val="22"/>
        </w:rPr>
        <w:t xml:space="preserve"> </w:t>
      </w:r>
      <w:r w:rsidR="00933934">
        <w:rPr>
          <w:sz w:val="22"/>
          <w:szCs w:val="22"/>
        </w:rPr>
        <w:t>F</w:t>
      </w:r>
      <w:r w:rsidR="00AB7434">
        <w:rPr>
          <w:sz w:val="22"/>
          <w:szCs w:val="22"/>
        </w:rPr>
        <w:t>inančnou kontrolou</w:t>
      </w:r>
      <w:r w:rsidR="00933934">
        <w:rPr>
          <w:sz w:val="22"/>
          <w:szCs w:val="22"/>
        </w:rPr>
        <w:t xml:space="preserve"> na mieste </w:t>
      </w:r>
      <w:r w:rsidR="00AB7434">
        <w:rPr>
          <w:sz w:val="22"/>
          <w:szCs w:val="22"/>
        </w:rPr>
        <w:t xml:space="preserve">sa v samosprávnom kraji </w:t>
      </w:r>
      <w:r w:rsidR="00933934">
        <w:rPr>
          <w:sz w:val="22"/>
          <w:szCs w:val="22"/>
        </w:rPr>
        <w:t>o</w:t>
      </w:r>
      <w:r w:rsidR="00AB7434">
        <w:rPr>
          <w:sz w:val="22"/>
          <w:szCs w:val="22"/>
        </w:rPr>
        <w:t>veruje</w:t>
      </w:r>
      <w:r w:rsidR="00933934">
        <w:rPr>
          <w:sz w:val="22"/>
          <w:szCs w:val="22"/>
        </w:rPr>
        <w:t xml:space="preserve"> f</w:t>
      </w:r>
      <w:r w:rsidR="00933934" w:rsidRPr="00933934">
        <w:rPr>
          <w:sz w:val="22"/>
          <w:szCs w:val="22"/>
        </w:rPr>
        <w:t>inančn</w:t>
      </w:r>
      <w:r w:rsidR="00CB7648">
        <w:rPr>
          <w:sz w:val="22"/>
          <w:szCs w:val="22"/>
        </w:rPr>
        <w:t>á</w:t>
      </w:r>
      <w:r w:rsidR="00933934" w:rsidRPr="00933934">
        <w:rPr>
          <w:sz w:val="22"/>
          <w:szCs w:val="22"/>
        </w:rPr>
        <w:t xml:space="preserve"> operáci</w:t>
      </w:r>
      <w:r w:rsidR="00933934">
        <w:rPr>
          <w:sz w:val="22"/>
          <w:szCs w:val="22"/>
        </w:rPr>
        <w:t>a</w:t>
      </w:r>
      <w:r w:rsidR="00933934" w:rsidRPr="00933934">
        <w:rPr>
          <w:sz w:val="22"/>
          <w:szCs w:val="22"/>
        </w:rPr>
        <w:t xml:space="preserve"> alebo jej časť</w:t>
      </w:r>
      <w:r w:rsidR="00BE3435">
        <w:rPr>
          <w:sz w:val="22"/>
          <w:szCs w:val="22"/>
        </w:rPr>
        <w:t>,</w:t>
      </w:r>
      <w:r w:rsidR="00933934" w:rsidRPr="00933934">
        <w:rPr>
          <w:sz w:val="22"/>
          <w:szCs w:val="22"/>
        </w:rPr>
        <w:t xml:space="preserve"> v rámci ktorej získava dôkazy, preveruje a zisťuje</w:t>
      </w:r>
      <w:r w:rsidR="00AB3710">
        <w:rPr>
          <w:sz w:val="22"/>
          <w:szCs w:val="22"/>
        </w:rPr>
        <w:t xml:space="preserve"> skutočnosti, ktoré považuje za </w:t>
      </w:r>
      <w:r w:rsidR="00933934" w:rsidRPr="00933934">
        <w:rPr>
          <w:sz w:val="22"/>
          <w:szCs w:val="22"/>
        </w:rPr>
        <w:t>potrebné na účely overenia jej súladu s</w:t>
      </w:r>
      <w:r w:rsidR="00933934">
        <w:rPr>
          <w:sz w:val="22"/>
          <w:szCs w:val="22"/>
        </w:rPr>
        <w:t xml:space="preserve"> § 10 ods</w:t>
      </w:r>
      <w:r w:rsidR="00933934" w:rsidRPr="00933934">
        <w:rPr>
          <w:sz w:val="22"/>
          <w:szCs w:val="22"/>
        </w:rPr>
        <w:t>.</w:t>
      </w:r>
      <w:r w:rsidR="00933934">
        <w:rPr>
          <w:sz w:val="22"/>
          <w:szCs w:val="22"/>
        </w:rPr>
        <w:t xml:space="preserve"> 3.</w:t>
      </w:r>
    </w:p>
    <w:p w:rsidR="00933934" w:rsidRDefault="00933934" w:rsidP="00933934">
      <w:pPr>
        <w:pStyle w:val="Bezriadkovania"/>
        <w:jc w:val="both"/>
        <w:rPr>
          <w:sz w:val="22"/>
          <w:szCs w:val="22"/>
        </w:rPr>
      </w:pPr>
    </w:p>
    <w:p w:rsidR="00933934" w:rsidRPr="00933934" w:rsidRDefault="00933934" w:rsidP="00933934">
      <w:pPr>
        <w:pStyle w:val="Bezriadkovania"/>
        <w:jc w:val="both"/>
        <w:rPr>
          <w:sz w:val="22"/>
          <w:szCs w:val="22"/>
        </w:rPr>
      </w:pPr>
      <w:r w:rsidRPr="00933934">
        <w:rPr>
          <w:sz w:val="22"/>
          <w:szCs w:val="22"/>
        </w:rPr>
        <w:t>(</w:t>
      </w:r>
      <w:r>
        <w:rPr>
          <w:sz w:val="22"/>
          <w:szCs w:val="22"/>
        </w:rPr>
        <w:t>3</w:t>
      </w:r>
      <w:r w:rsidRPr="00933934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 w:rsidRPr="00933934">
        <w:rPr>
          <w:sz w:val="22"/>
          <w:szCs w:val="22"/>
        </w:rPr>
        <w:t>Orgán verejnej správy je oprávnený vykonávať finančnú kontrolu na mieste v</w:t>
      </w:r>
    </w:p>
    <w:p w:rsidR="00AB3710" w:rsidRDefault="00933934" w:rsidP="00AB3710">
      <w:pPr>
        <w:pStyle w:val="Bezriadkovania"/>
        <w:numPr>
          <w:ilvl w:val="0"/>
          <w:numId w:val="20"/>
        </w:numPr>
        <w:ind w:left="284" w:hanging="284"/>
        <w:jc w:val="both"/>
        <w:rPr>
          <w:sz w:val="22"/>
          <w:szCs w:val="22"/>
        </w:rPr>
      </w:pPr>
      <w:r w:rsidRPr="00933934">
        <w:rPr>
          <w:sz w:val="22"/>
          <w:szCs w:val="22"/>
        </w:rPr>
        <w:t>jeho organizačných útvaroch,</w:t>
      </w:r>
    </w:p>
    <w:p w:rsidR="00AB3710" w:rsidRDefault="00933934" w:rsidP="00AB3710">
      <w:pPr>
        <w:pStyle w:val="Bezriadkovania"/>
        <w:numPr>
          <w:ilvl w:val="0"/>
          <w:numId w:val="20"/>
        </w:numPr>
        <w:ind w:left="284" w:hanging="284"/>
        <w:jc w:val="both"/>
        <w:rPr>
          <w:sz w:val="22"/>
          <w:szCs w:val="22"/>
        </w:rPr>
      </w:pPr>
      <w:r w:rsidRPr="00AB3710">
        <w:rPr>
          <w:sz w:val="22"/>
          <w:szCs w:val="22"/>
        </w:rPr>
        <w:t>právnickej osobe v jeho zriaďovateľskej pôsobnosti alebo zakladateľskej pôsobnosti alebo v právnickej osobe, v ktorej orgán verejnej správy vykonáva akcionárske práva alebo práva vyplývajúce z vlastníctva majetkových</w:t>
      </w:r>
      <w:r w:rsidR="00AB3710">
        <w:rPr>
          <w:sz w:val="22"/>
          <w:szCs w:val="22"/>
        </w:rPr>
        <w:t xml:space="preserve"> podielov alebo ktorú spravuje,</w:t>
      </w:r>
    </w:p>
    <w:p w:rsidR="00AB3710" w:rsidRDefault="00933934" w:rsidP="00AB3710">
      <w:pPr>
        <w:pStyle w:val="Bezriadkovania"/>
        <w:numPr>
          <w:ilvl w:val="0"/>
          <w:numId w:val="20"/>
        </w:numPr>
        <w:ind w:left="284" w:hanging="284"/>
        <w:jc w:val="both"/>
        <w:rPr>
          <w:sz w:val="22"/>
          <w:szCs w:val="22"/>
        </w:rPr>
      </w:pPr>
      <w:r w:rsidRPr="00AB3710">
        <w:rPr>
          <w:sz w:val="22"/>
          <w:szCs w:val="22"/>
        </w:rPr>
        <w:t>právnickej osobe, prostredníctvom ktorej sa poskytujú verejné financie z jeho rozpočtu, prostredníctvom ktorej sa poskytujú verejné financie, za ktoré zodpovedá orgán verejnej správy, alebo prostredníctvom ktorej sa poskytujú verejné financie v súlade s osobitným predpisom,</w:t>
      </w:r>
    </w:p>
    <w:p w:rsidR="00933934" w:rsidRPr="00AB3710" w:rsidRDefault="00933934" w:rsidP="00AB3710">
      <w:pPr>
        <w:pStyle w:val="Bezriadkovania"/>
        <w:numPr>
          <w:ilvl w:val="0"/>
          <w:numId w:val="20"/>
        </w:numPr>
        <w:ind w:left="284" w:hanging="284"/>
        <w:jc w:val="both"/>
        <w:rPr>
          <w:sz w:val="22"/>
          <w:szCs w:val="22"/>
        </w:rPr>
      </w:pPr>
      <w:r w:rsidRPr="00AB3710">
        <w:rPr>
          <w:sz w:val="22"/>
          <w:szCs w:val="22"/>
        </w:rPr>
        <w:t>inej osobe, ktorej boli poskytnuté verejné financie orgánom verejnej správy z jeho rozpočtu, ktorej boli poskytnuté verejné financie, za ktoré zodpovedá orgán verejnej správy, ktorej boli poskytnuté verejné financie v súlade s osobitným predpisom,</w:t>
      </w:r>
      <w:hyperlink r:id="rId9" w:anchor="poznamky.poznamka-18" w:tooltip="Odkaz na predpis alebo ustanovenie" w:history="1">
        <w:r w:rsidR="00124D8F" w:rsidRPr="00AB3710">
          <w:rPr>
            <w:bCs/>
            <w:iCs/>
            <w:sz w:val="22"/>
            <w:szCs w:val="22"/>
            <w:vertAlign w:val="superscript"/>
          </w:rPr>
          <w:t>4)</w:t>
        </w:r>
      </w:hyperlink>
      <w:r w:rsidRPr="00AB3710">
        <w:rPr>
          <w:sz w:val="22"/>
          <w:szCs w:val="22"/>
        </w:rPr>
        <w:t xml:space="preserve"> alebo ktorej boli poskytnuté verejné financie právnickou osobou pod</w:t>
      </w:r>
      <w:r w:rsidR="00A70D9D" w:rsidRPr="00AB3710">
        <w:rPr>
          <w:sz w:val="22"/>
          <w:szCs w:val="22"/>
        </w:rPr>
        <w:t>ľa písmena b) alebo písmena c).</w:t>
      </w:r>
    </w:p>
    <w:p w:rsidR="00933934" w:rsidRPr="00933934" w:rsidRDefault="00933934" w:rsidP="00E44368">
      <w:pPr>
        <w:pStyle w:val="Bezriadkovania"/>
        <w:ind w:left="284" w:hanging="284"/>
        <w:jc w:val="both"/>
        <w:rPr>
          <w:sz w:val="22"/>
          <w:szCs w:val="22"/>
        </w:rPr>
      </w:pPr>
    </w:p>
    <w:p w:rsidR="00933934" w:rsidRDefault="00933934" w:rsidP="00933934">
      <w:pPr>
        <w:pStyle w:val="Bezriadkovania"/>
        <w:jc w:val="both"/>
        <w:rPr>
          <w:sz w:val="22"/>
          <w:szCs w:val="22"/>
        </w:rPr>
      </w:pPr>
      <w:r w:rsidRPr="00933934">
        <w:rPr>
          <w:sz w:val="22"/>
          <w:szCs w:val="22"/>
        </w:rPr>
        <w:t>(</w:t>
      </w:r>
      <w:r>
        <w:rPr>
          <w:sz w:val="22"/>
          <w:szCs w:val="22"/>
        </w:rPr>
        <w:t>4</w:t>
      </w:r>
      <w:r w:rsidRPr="00933934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 w:rsidRPr="00933934">
        <w:rPr>
          <w:sz w:val="22"/>
          <w:szCs w:val="22"/>
        </w:rPr>
        <w:t>Finančnú kontrolu na mieste vykonávajú aspoň dvaja zamestnanci orgánu verejnej správy na základe písomného poverenia vydaného štatutárnym orgánom orgánu verejnej správy alebo ním písomne spln</w:t>
      </w:r>
      <w:r w:rsidR="00AB3710">
        <w:rPr>
          <w:sz w:val="22"/>
          <w:szCs w:val="22"/>
        </w:rPr>
        <w:t>omocneným vedúcim zamestnancom.</w:t>
      </w:r>
    </w:p>
    <w:p w:rsidR="00AB7434" w:rsidRDefault="00AB7434" w:rsidP="00AB7434">
      <w:pPr>
        <w:rPr>
          <w:sz w:val="22"/>
          <w:szCs w:val="22"/>
        </w:rPr>
      </w:pPr>
    </w:p>
    <w:p w:rsidR="00AB7434" w:rsidRPr="00E44368" w:rsidRDefault="00AB7434" w:rsidP="00AB7434">
      <w:pPr>
        <w:jc w:val="center"/>
        <w:rPr>
          <w:sz w:val="22"/>
          <w:szCs w:val="22"/>
        </w:rPr>
      </w:pPr>
      <w:r w:rsidRPr="00E44368">
        <w:rPr>
          <w:sz w:val="22"/>
          <w:szCs w:val="22"/>
        </w:rPr>
        <w:t>§ 13</w:t>
      </w:r>
    </w:p>
    <w:p w:rsidR="00B50D54" w:rsidRPr="00E44368" w:rsidRDefault="00B50D54" w:rsidP="00B50D54">
      <w:pPr>
        <w:jc w:val="center"/>
        <w:rPr>
          <w:sz w:val="22"/>
          <w:szCs w:val="22"/>
        </w:rPr>
      </w:pPr>
      <w:r w:rsidRPr="00E44368">
        <w:rPr>
          <w:sz w:val="22"/>
          <w:szCs w:val="22"/>
        </w:rPr>
        <w:t>Základné pravidlá finančnej kontroly</w:t>
      </w:r>
    </w:p>
    <w:p w:rsidR="00B50D54" w:rsidRPr="00E44368" w:rsidRDefault="00B50D54" w:rsidP="00B50D54">
      <w:pPr>
        <w:jc w:val="both"/>
        <w:rPr>
          <w:sz w:val="22"/>
          <w:szCs w:val="22"/>
        </w:rPr>
      </w:pPr>
    </w:p>
    <w:p w:rsidR="00B50D54" w:rsidRPr="00E44368" w:rsidRDefault="00B50D54" w:rsidP="00B03B3D">
      <w:pPr>
        <w:jc w:val="both"/>
        <w:rPr>
          <w:sz w:val="22"/>
          <w:szCs w:val="22"/>
        </w:rPr>
      </w:pPr>
      <w:r w:rsidRPr="00E44368">
        <w:rPr>
          <w:sz w:val="22"/>
          <w:szCs w:val="22"/>
        </w:rPr>
        <w:t>Pri vykonávaní administratívnej finančnej kontroly a </w:t>
      </w:r>
      <w:r w:rsidR="00A70D9D">
        <w:rPr>
          <w:sz w:val="22"/>
          <w:szCs w:val="22"/>
        </w:rPr>
        <w:t>finančnej kontroly na mieste sa </w:t>
      </w:r>
      <w:r w:rsidRPr="00E44368">
        <w:rPr>
          <w:sz w:val="22"/>
          <w:szCs w:val="22"/>
        </w:rPr>
        <w:t>postupuje podľa základných pravidiel finančnej kontroly uvedených v § 20 až § 2</w:t>
      </w:r>
      <w:r w:rsidR="00B63072" w:rsidRPr="00E44368">
        <w:rPr>
          <w:sz w:val="22"/>
          <w:szCs w:val="22"/>
        </w:rPr>
        <w:t>7</w:t>
      </w:r>
      <w:r w:rsidRPr="00E44368">
        <w:rPr>
          <w:sz w:val="22"/>
          <w:szCs w:val="22"/>
        </w:rPr>
        <w:t xml:space="preserve"> zákona </w:t>
      </w:r>
      <w:r w:rsidR="00A70D9D">
        <w:rPr>
          <w:sz w:val="22"/>
          <w:szCs w:val="22"/>
        </w:rPr>
        <w:t>č. </w:t>
      </w:r>
      <w:r w:rsidR="00475ED3">
        <w:rPr>
          <w:sz w:val="22"/>
          <w:szCs w:val="22"/>
        </w:rPr>
        <w:t>357/2015 Z. z.</w:t>
      </w:r>
    </w:p>
    <w:p w:rsidR="00B50D54" w:rsidRPr="00E44368" w:rsidRDefault="00B50D54" w:rsidP="00AB7434">
      <w:pPr>
        <w:jc w:val="center"/>
        <w:rPr>
          <w:sz w:val="22"/>
          <w:szCs w:val="22"/>
        </w:rPr>
      </w:pPr>
      <w:r w:rsidRPr="00E44368">
        <w:rPr>
          <w:sz w:val="22"/>
          <w:szCs w:val="22"/>
        </w:rPr>
        <w:t>§</w:t>
      </w:r>
      <w:r w:rsidR="009055DA">
        <w:rPr>
          <w:sz w:val="22"/>
          <w:szCs w:val="22"/>
        </w:rPr>
        <w:t xml:space="preserve"> </w:t>
      </w:r>
      <w:r w:rsidRPr="00E44368">
        <w:rPr>
          <w:sz w:val="22"/>
          <w:szCs w:val="22"/>
        </w:rPr>
        <w:t>14</w:t>
      </w:r>
    </w:p>
    <w:p w:rsidR="00AB7434" w:rsidRPr="00E44368" w:rsidRDefault="001231FB" w:rsidP="00AB7434">
      <w:pPr>
        <w:jc w:val="center"/>
        <w:rPr>
          <w:sz w:val="22"/>
          <w:szCs w:val="22"/>
        </w:rPr>
      </w:pPr>
      <w:r w:rsidRPr="00E44368">
        <w:rPr>
          <w:sz w:val="22"/>
          <w:szCs w:val="22"/>
        </w:rPr>
        <w:t>Overovanie</w:t>
      </w:r>
      <w:r w:rsidR="00AB7434" w:rsidRPr="00E44368">
        <w:rPr>
          <w:sz w:val="22"/>
          <w:szCs w:val="22"/>
        </w:rPr>
        <w:t xml:space="preserve"> plnenia opatrení</w:t>
      </w:r>
    </w:p>
    <w:p w:rsidR="00AB7434" w:rsidRPr="00E44368" w:rsidRDefault="00AB7434" w:rsidP="00AB7434">
      <w:pPr>
        <w:jc w:val="both"/>
        <w:rPr>
          <w:sz w:val="22"/>
          <w:szCs w:val="22"/>
        </w:rPr>
      </w:pPr>
    </w:p>
    <w:p w:rsidR="00AB7434" w:rsidRPr="00E44368" w:rsidRDefault="00AB7434" w:rsidP="00AB7434">
      <w:pPr>
        <w:jc w:val="both"/>
        <w:rPr>
          <w:sz w:val="22"/>
          <w:szCs w:val="22"/>
        </w:rPr>
      </w:pPr>
      <w:r w:rsidRPr="00E44368">
        <w:rPr>
          <w:sz w:val="22"/>
          <w:szCs w:val="22"/>
        </w:rPr>
        <w:t>(1)</w:t>
      </w:r>
      <w:r w:rsidR="001231FB" w:rsidRPr="00E44368">
        <w:rPr>
          <w:sz w:val="22"/>
          <w:szCs w:val="22"/>
        </w:rPr>
        <w:t xml:space="preserve"> Overovanie</w:t>
      </w:r>
      <w:r w:rsidRPr="00E44368">
        <w:rPr>
          <w:sz w:val="22"/>
          <w:szCs w:val="22"/>
        </w:rPr>
        <w:t xml:space="preserve"> plnenia opatrení prijatých na nápravu nedostatkov</w:t>
      </w:r>
      <w:r w:rsidR="001231FB" w:rsidRPr="00E44368">
        <w:rPr>
          <w:sz w:val="22"/>
          <w:szCs w:val="22"/>
        </w:rPr>
        <w:t xml:space="preserve"> zistených administratívnou finančnou kontrolou aleb</w:t>
      </w:r>
      <w:r w:rsidR="00A70D9D">
        <w:rPr>
          <w:sz w:val="22"/>
          <w:szCs w:val="22"/>
        </w:rPr>
        <w:t>o finančnou kontrolou na mieste</w:t>
      </w:r>
      <w:r w:rsidRPr="00E44368">
        <w:rPr>
          <w:sz w:val="22"/>
          <w:szCs w:val="22"/>
        </w:rPr>
        <w:t xml:space="preserve"> a odstr</w:t>
      </w:r>
      <w:r w:rsidR="00A70D9D">
        <w:rPr>
          <w:sz w:val="22"/>
          <w:szCs w:val="22"/>
        </w:rPr>
        <w:t>ánenie príčin ich vzniku vykoná</w:t>
      </w:r>
      <w:r w:rsidRPr="00E44368">
        <w:rPr>
          <w:sz w:val="22"/>
          <w:szCs w:val="22"/>
        </w:rPr>
        <w:t xml:space="preserve"> zamestnanec oprávnen</w:t>
      </w:r>
      <w:r w:rsidR="001231FB" w:rsidRPr="00E44368">
        <w:rPr>
          <w:sz w:val="22"/>
          <w:szCs w:val="22"/>
        </w:rPr>
        <w:t>ej osoby</w:t>
      </w:r>
      <w:r w:rsidRPr="00E44368">
        <w:rPr>
          <w:sz w:val="22"/>
          <w:szCs w:val="22"/>
        </w:rPr>
        <w:t xml:space="preserve"> najneskôr pri ďalš</w:t>
      </w:r>
      <w:r w:rsidR="00A70D9D">
        <w:rPr>
          <w:sz w:val="22"/>
          <w:szCs w:val="22"/>
        </w:rPr>
        <w:t>ej kontrole. Touto kontrolou sa </w:t>
      </w:r>
      <w:r w:rsidRPr="00E44368">
        <w:rPr>
          <w:sz w:val="22"/>
          <w:szCs w:val="22"/>
        </w:rPr>
        <w:t xml:space="preserve">overuje nielen splnenie konkrétne prijatých opatrení, ale aj ďalšie doklady a skutočnosti súvisiace s prijatými opatreniami v inom časovom období hospodárenia </w:t>
      </w:r>
      <w:r w:rsidR="00604376">
        <w:rPr>
          <w:sz w:val="22"/>
          <w:szCs w:val="22"/>
        </w:rPr>
        <w:t>povinnej osoby</w:t>
      </w:r>
      <w:r w:rsidRPr="00E44368">
        <w:rPr>
          <w:sz w:val="22"/>
          <w:szCs w:val="22"/>
        </w:rPr>
        <w:t>, čím sa overí ich účinnosť.</w:t>
      </w:r>
    </w:p>
    <w:p w:rsidR="00AB7434" w:rsidRPr="00E44368" w:rsidRDefault="00AB7434" w:rsidP="00AB7434">
      <w:pPr>
        <w:jc w:val="both"/>
        <w:rPr>
          <w:sz w:val="22"/>
          <w:szCs w:val="22"/>
        </w:rPr>
      </w:pPr>
    </w:p>
    <w:p w:rsidR="00AB7434" w:rsidRPr="00E44368" w:rsidRDefault="00AB7434" w:rsidP="00AB7434">
      <w:pPr>
        <w:jc w:val="both"/>
        <w:rPr>
          <w:sz w:val="22"/>
          <w:szCs w:val="22"/>
        </w:rPr>
      </w:pPr>
      <w:r w:rsidRPr="00E44368">
        <w:rPr>
          <w:sz w:val="22"/>
          <w:szCs w:val="22"/>
        </w:rPr>
        <w:t>(2) Ak zamestnanec oprávnen</w:t>
      </w:r>
      <w:r w:rsidR="007822EB" w:rsidRPr="00E44368">
        <w:rPr>
          <w:sz w:val="22"/>
          <w:szCs w:val="22"/>
        </w:rPr>
        <w:t>ej</w:t>
      </w:r>
      <w:r w:rsidRPr="00E44368">
        <w:rPr>
          <w:sz w:val="22"/>
          <w:szCs w:val="22"/>
        </w:rPr>
        <w:t xml:space="preserve"> </w:t>
      </w:r>
      <w:r w:rsidR="007822EB" w:rsidRPr="00E44368">
        <w:rPr>
          <w:sz w:val="22"/>
          <w:szCs w:val="22"/>
        </w:rPr>
        <w:t>osoby</w:t>
      </w:r>
      <w:r w:rsidRPr="00E44368">
        <w:rPr>
          <w:sz w:val="22"/>
          <w:szCs w:val="22"/>
        </w:rPr>
        <w:t xml:space="preserve"> zistí u</w:t>
      </w:r>
      <w:r w:rsidR="00604376">
        <w:rPr>
          <w:sz w:val="22"/>
          <w:szCs w:val="22"/>
        </w:rPr>
        <w:t> povinnej osoby</w:t>
      </w:r>
      <w:r w:rsidRPr="00604376">
        <w:rPr>
          <w:sz w:val="22"/>
          <w:szCs w:val="22"/>
        </w:rPr>
        <w:t xml:space="preserve"> nesplnenie</w:t>
      </w:r>
      <w:r w:rsidRPr="00E44368">
        <w:rPr>
          <w:sz w:val="22"/>
          <w:szCs w:val="22"/>
        </w:rPr>
        <w:t xml:space="preserve"> opatrení prijatých na odstránenie kontrolou zistených nedostatkov a príčin ich vzniku, </w:t>
      </w:r>
      <w:r w:rsidR="007822EB" w:rsidRPr="00E44368">
        <w:rPr>
          <w:sz w:val="22"/>
          <w:szCs w:val="22"/>
        </w:rPr>
        <w:t xml:space="preserve"> musí</w:t>
      </w:r>
      <w:r w:rsidRPr="00E44368">
        <w:rPr>
          <w:sz w:val="22"/>
          <w:szCs w:val="22"/>
        </w:rPr>
        <w:t xml:space="preserve"> </w:t>
      </w:r>
      <w:r w:rsidR="00973192" w:rsidRPr="00E44368">
        <w:rPr>
          <w:sz w:val="22"/>
          <w:szCs w:val="22"/>
        </w:rPr>
        <w:t>povinná osoba</w:t>
      </w:r>
      <w:r w:rsidR="00B2129D">
        <w:rPr>
          <w:sz w:val="22"/>
          <w:szCs w:val="22"/>
        </w:rPr>
        <w:t xml:space="preserve"> </w:t>
      </w:r>
      <w:r w:rsidRPr="00E44368">
        <w:rPr>
          <w:sz w:val="22"/>
          <w:szCs w:val="22"/>
        </w:rPr>
        <w:t>okamžite zabezpečiť nápravu. Opakované neplnenie opatrení sa považuje za nesplnenie povinnosti podľa tohto nariadenia.</w:t>
      </w:r>
    </w:p>
    <w:p w:rsidR="00AB7434" w:rsidRPr="00E44368" w:rsidRDefault="00AB7434" w:rsidP="00AB7434">
      <w:pPr>
        <w:jc w:val="both"/>
        <w:rPr>
          <w:sz w:val="22"/>
          <w:szCs w:val="22"/>
        </w:rPr>
      </w:pPr>
    </w:p>
    <w:p w:rsidR="00AB7434" w:rsidRPr="00E44368" w:rsidRDefault="00AB7434" w:rsidP="00AB7434">
      <w:pPr>
        <w:jc w:val="both"/>
        <w:rPr>
          <w:sz w:val="22"/>
          <w:szCs w:val="22"/>
        </w:rPr>
      </w:pPr>
      <w:r w:rsidRPr="00E44368">
        <w:rPr>
          <w:sz w:val="22"/>
          <w:szCs w:val="22"/>
        </w:rPr>
        <w:t xml:space="preserve">(3) </w:t>
      </w:r>
      <w:r w:rsidR="007822EB" w:rsidRPr="00E44368">
        <w:rPr>
          <w:sz w:val="22"/>
          <w:szCs w:val="22"/>
        </w:rPr>
        <w:t xml:space="preserve">Overovanie </w:t>
      </w:r>
      <w:r w:rsidRPr="00E44368">
        <w:rPr>
          <w:sz w:val="22"/>
          <w:szCs w:val="22"/>
        </w:rPr>
        <w:t>plnenia opatrení prijatých na odstránenie zis</w:t>
      </w:r>
      <w:r w:rsidR="00B2129D">
        <w:rPr>
          <w:sz w:val="22"/>
          <w:szCs w:val="22"/>
        </w:rPr>
        <w:t>tených nedostatkov a príčin ich </w:t>
      </w:r>
      <w:r w:rsidRPr="00E44368">
        <w:rPr>
          <w:sz w:val="22"/>
          <w:szCs w:val="22"/>
        </w:rPr>
        <w:t xml:space="preserve">vzniku </w:t>
      </w:r>
      <w:r w:rsidRPr="00604376">
        <w:rPr>
          <w:sz w:val="22"/>
          <w:szCs w:val="22"/>
        </w:rPr>
        <w:t xml:space="preserve">vykoná </w:t>
      </w:r>
      <w:r w:rsidR="007822EB" w:rsidRPr="00604376">
        <w:rPr>
          <w:sz w:val="22"/>
          <w:szCs w:val="22"/>
        </w:rPr>
        <w:t>oprávnená osoba</w:t>
      </w:r>
      <w:r w:rsidRPr="00E44368">
        <w:rPr>
          <w:sz w:val="22"/>
          <w:szCs w:val="22"/>
        </w:rPr>
        <w:t>, ktor</w:t>
      </w:r>
      <w:r w:rsidR="007822EB" w:rsidRPr="00E44368">
        <w:rPr>
          <w:sz w:val="22"/>
          <w:szCs w:val="22"/>
        </w:rPr>
        <w:t>á</w:t>
      </w:r>
      <w:r w:rsidRPr="00E44368">
        <w:rPr>
          <w:sz w:val="22"/>
          <w:szCs w:val="22"/>
        </w:rPr>
        <w:t xml:space="preserve"> </w:t>
      </w:r>
      <w:r w:rsidR="00BE211C">
        <w:rPr>
          <w:sz w:val="22"/>
          <w:szCs w:val="22"/>
        </w:rPr>
        <w:t>u povinnej osoby</w:t>
      </w:r>
      <w:r w:rsidRPr="00E44368">
        <w:rPr>
          <w:sz w:val="22"/>
          <w:szCs w:val="22"/>
        </w:rPr>
        <w:t xml:space="preserve"> vykonal</w:t>
      </w:r>
      <w:r w:rsidR="007822EB" w:rsidRPr="00E44368">
        <w:rPr>
          <w:sz w:val="22"/>
          <w:szCs w:val="22"/>
        </w:rPr>
        <w:t>a</w:t>
      </w:r>
      <w:r w:rsidR="00A70D9D">
        <w:rPr>
          <w:sz w:val="22"/>
          <w:szCs w:val="22"/>
        </w:rPr>
        <w:t xml:space="preserve"> kontrolu.</w:t>
      </w:r>
    </w:p>
    <w:p w:rsidR="00AB7434" w:rsidRPr="00E44368" w:rsidRDefault="00AB7434" w:rsidP="00AB7434">
      <w:pPr>
        <w:jc w:val="both"/>
        <w:rPr>
          <w:sz w:val="22"/>
          <w:szCs w:val="22"/>
        </w:rPr>
      </w:pPr>
    </w:p>
    <w:p w:rsidR="009C12B2" w:rsidRPr="00E44368" w:rsidRDefault="00AB7434" w:rsidP="00AB7434">
      <w:pPr>
        <w:jc w:val="both"/>
        <w:rPr>
          <w:sz w:val="22"/>
          <w:szCs w:val="22"/>
        </w:rPr>
      </w:pPr>
      <w:r w:rsidRPr="00E44368">
        <w:rPr>
          <w:sz w:val="22"/>
          <w:szCs w:val="22"/>
        </w:rPr>
        <w:lastRenderedPageBreak/>
        <w:t>(4)</w:t>
      </w:r>
      <w:r w:rsidR="009C12B2" w:rsidRPr="00E44368">
        <w:rPr>
          <w:sz w:val="22"/>
          <w:szCs w:val="22"/>
        </w:rPr>
        <w:t xml:space="preserve"> Overovanie plnenia opatrení prijatých na nápravu nedostatkov zistených administratívnou finančnou kontrolou alebo finančnou kontrolou na mieste  na</w:t>
      </w:r>
      <w:r w:rsidR="00A70D9D">
        <w:rPr>
          <w:sz w:val="22"/>
          <w:szCs w:val="22"/>
        </w:rPr>
        <w:t xml:space="preserve"> odstránenie príčin ich vzniku sa </w:t>
      </w:r>
      <w:r w:rsidR="009C12B2" w:rsidRPr="00E44368">
        <w:rPr>
          <w:sz w:val="22"/>
          <w:szCs w:val="22"/>
        </w:rPr>
        <w:t>postupuje podľa základných pravidiel finančnej kontroly uve</w:t>
      </w:r>
      <w:r w:rsidR="00A70D9D">
        <w:rPr>
          <w:sz w:val="22"/>
          <w:szCs w:val="22"/>
        </w:rPr>
        <w:t>dených v § 20 až § 27 zákona č. </w:t>
      </w:r>
      <w:r w:rsidR="00B2129D">
        <w:rPr>
          <w:sz w:val="22"/>
          <w:szCs w:val="22"/>
        </w:rPr>
        <w:t>357/2015 Z. z.</w:t>
      </w:r>
    </w:p>
    <w:p w:rsidR="009C12B2" w:rsidRPr="00E44368" w:rsidRDefault="009C12B2" w:rsidP="00AB7434">
      <w:pPr>
        <w:jc w:val="both"/>
        <w:rPr>
          <w:sz w:val="22"/>
          <w:szCs w:val="22"/>
        </w:rPr>
      </w:pPr>
    </w:p>
    <w:p w:rsidR="009C12B2" w:rsidRPr="00E44368" w:rsidRDefault="009C12B2" w:rsidP="009C12B2">
      <w:pPr>
        <w:tabs>
          <w:tab w:val="left" w:pos="-4962"/>
        </w:tabs>
        <w:jc w:val="both"/>
        <w:rPr>
          <w:sz w:val="22"/>
          <w:szCs w:val="22"/>
        </w:rPr>
      </w:pPr>
      <w:r w:rsidRPr="00E44368">
        <w:rPr>
          <w:sz w:val="22"/>
          <w:szCs w:val="22"/>
        </w:rPr>
        <w:t xml:space="preserve">(5) Hlavný kontrolór vykonáva overovanie plnenia prijatých opatrení spravidla do jedného roka odo dňa </w:t>
      </w:r>
      <w:r w:rsidR="009748DD" w:rsidRPr="00E44368">
        <w:rPr>
          <w:sz w:val="22"/>
          <w:szCs w:val="22"/>
        </w:rPr>
        <w:t>predloženia písomného zoznamu</w:t>
      </w:r>
      <w:r w:rsidRPr="00E44368">
        <w:rPr>
          <w:sz w:val="22"/>
          <w:szCs w:val="22"/>
        </w:rPr>
        <w:t xml:space="preserve"> </w:t>
      </w:r>
      <w:r w:rsidR="009748DD" w:rsidRPr="00E44368">
        <w:rPr>
          <w:sz w:val="22"/>
          <w:szCs w:val="22"/>
        </w:rPr>
        <w:t>s</w:t>
      </w:r>
      <w:r w:rsidRPr="00E44368">
        <w:rPr>
          <w:sz w:val="22"/>
          <w:szCs w:val="22"/>
        </w:rPr>
        <w:t>plnen</w:t>
      </w:r>
      <w:r w:rsidR="009748DD" w:rsidRPr="00E44368">
        <w:rPr>
          <w:sz w:val="22"/>
          <w:szCs w:val="22"/>
        </w:rPr>
        <w:t>ých</w:t>
      </w:r>
      <w:r w:rsidRPr="00E44368">
        <w:rPr>
          <w:sz w:val="22"/>
          <w:szCs w:val="22"/>
        </w:rPr>
        <w:t xml:space="preserve"> opatrení</w:t>
      </w:r>
      <w:r w:rsidR="009748DD" w:rsidRPr="00E44368">
        <w:rPr>
          <w:sz w:val="22"/>
          <w:szCs w:val="22"/>
        </w:rPr>
        <w:t xml:space="preserve"> prijatých</w:t>
      </w:r>
      <w:r w:rsidRPr="00E44368">
        <w:rPr>
          <w:sz w:val="22"/>
          <w:szCs w:val="22"/>
        </w:rPr>
        <w:t xml:space="preserve"> na nápravu zistených nedostatkov a</w:t>
      </w:r>
      <w:r w:rsidR="009748DD" w:rsidRPr="00E44368">
        <w:rPr>
          <w:sz w:val="22"/>
          <w:szCs w:val="22"/>
        </w:rPr>
        <w:t xml:space="preserve"> na </w:t>
      </w:r>
      <w:r w:rsidRPr="00E44368">
        <w:rPr>
          <w:sz w:val="22"/>
          <w:szCs w:val="22"/>
        </w:rPr>
        <w:t>odstráneni</w:t>
      </w:r>
      <w:r w:rsidR="009748DD" w:rsidRPr="00E44368">
        <w:rPr>
          <w:sz w:val="22"/>
          <w:szCs w:val="22"/>
        </w:rPr>
        <w:t>e</w:t>
      </w:r>
      <w:r w:rsidRPr="00E44368">
        <w:rPr>
          <w:sz w:val="22"/>
          <w:szCs w:val="22"/>
        </w:rPr>
        <w:t xml:space="preserve"> príčin ich vzniku. Ak v tejto lehote nie je vykonan</w:t>
      </w:r>
      <w:r w:rsidR="009748DD" w:rsidRPr="00E44368">
        <w:rPr>
          <w:sz w:val="22"/>
          <w:szCs w:val="22"/>
        </w:rPr>
        <w:t>é</w:t>
      </w:r>
      <w:r w:rsidRPr="00E44368">
        <w:rPr>
          <w:sz w:val="22"/>
          <w:szCs w:val="22"/>
        </w:rPr>
        <w:t xml:space="preserve"> </w:t>
      </w:r>
      <w:r w:rsidR="009748DD" w:rsidRPr="00E44368">
        <w:rPr>
          <w:sz w:val="22"/>
          <w:szCs w:val="22"/>
        </w:rPr>
        <w:t>samostatné overovanie</w:t>
      </w:r>
      <w:r w:rsidRPr="00E44368">
        <w:rPr>
          <w:sz w:val="22"/>
          <w:szCs w:val="22"/>
        </w:rPr>
        <w:t xml:space="preserve"> prijatých opatrení</w:t>
      </w:r>
      <w:r w:rsidR="008674D5">
        <w:rPr>
          <w:sz w:val="22"/>
          <w:szCs w:val="22"/>
        </w:rPr>
        <w:t>,</w:t>
      </w:r>
      <w:r w:rsidRPr="00E44368">
        <w:rPr>
          <w:sz w:val="22"/>
          <w:szCs w:val="22"/>
        </w:rPr>
        <w:t xml:space="preserve"> vykoná</w:t>
      </w:r>
      <w:r w:rsidR="009748DD" w:rsidRPr="00E44368">
        <w:rPr>
          <w:sz w:val="22"/>
          <w:szCs w:val="22"/>
        </w:rPr>
        <w:t xml:space="preserve"> sa</w:t>
      </w:r>
      <w:r w:rsidRPr="00E44368">
        <w:rPr>
          <w:sz w:val="22"/>
          <w:szCs w:val="22"/>
        </w:rPr>
        <w:t xml:space="preserve"> v rámci kontroly hospodárenia. </w:t>
      </w:r>
      <w:r w:rsidR="00644AFA" w:rsidRPr="00E44368">
        <w:rPr>
          <w:sz w:val="22"/>
          <w:szCs w:val="22"/>
        </w:rPr>
        <w:t>Zamestnanec oprávnenej osoby</w:t>
      </w:r>
      <w:r w:rsidRPr="00E44368">
        <w:rPr>
          <w:sz w:val="22"/>
          <w:szCs w:val="22"/>
        </w:rPr>
        <w:t xml:space="preserve"> </w:t>
      </w:r>
      <w:r w:rsidR="009748DD" w:rsidRPr="00E44368">
        <w:rPr>
          <w:sz w:val="22"/>
          <w:szCs w:val="22"/>
        </w:rPr>
        <w:t>overuje</w:t>
      </w:r>
      <w:r w:rsidRPr="00E44368">
        <w:rPr>
          <w:sz w:val="22"/>
          <w:szCs w:val="22"/>
        </w:rPr>
        <w:t xml:space="preserve"> len prijaté opatrenia, ktoré sú vyhodnocované výrokom „splnil“</w:t>
      </w:r>
      <w:r w:rsidR="002A2266">
        <w:rPr>
          <w:sz w:val="22"/>
          <w:szCs w:val="22"/>
        </w:rPr>
        <w:t>,</w:t>
      </w:r>
      <w:r w:rsidRPr="00E44368">
        <w:rPr>
          <w:sz w:val="22"/>
          <w:szCs w:val="22"/>
        </w:rPr>
        <w:t xml:space="preserve"> resp. „nesplnil“. Z </w:t>
      </w:r>
      <w:r w:rsidR="009748DD" w:rsidRPr="00E44368">
        <w:rPr>
          <w:sz w:val="22"/>
          <w:szCs w:val="22"/>
        </w:rPr>
        <w:t>overovania</w:t>
      </w:r>
      <w:r w:rsidRPr="00E44368">
        <w:rPr>
          <w:sz w:val="22"/>
          <w:szCs w:val="22"/>
        </w:rPr>
        <w:t xml:space="preserve"> plnenia opatrení </w:t>
      </w:r>
      <w:r w:rsidR="00644AFA" w:rsidRPr="00E44368">
        <w:rPr>
          <w:sz w:val="22"/>
          <w:szCs w:val="22"/>
        </w:rPr>
        <w:t>zamestnanec oprávnenej osoby</w:t>
      </w:r>
      <w:r w:rsidRPr="00E44368">
        <w:rPr>
          <w:sz w:val="22"/>
          <w:szCs w:val="22"/>
        </w:rPr>
        <w:t xml:space="preserve"> vypracuje „zápis z </w:t>
      </w:r>
      <w:r w:rsidR="009748DD" w:rsidRPr="00E44368">
        <w:rPr>
          <w:sz w:val="22"/>
          <w:szCs w:val="22"/>
        </w:rPr>
        <w:t>overovania</w:t>
      </w:r>
      <w:r w:rsidRPr="00E44368">
        <w:rPr>
          <w:sz w:val="22"/>
          <w:szCs w:val="22"/>
        </w:rPr>
        <w:t xml:space="preserve"> plnenia opatrení prijatých na nápravu zistených nedostatkov a</w:t>
      </w:r>
      <w:r w:rsidR="00DA4457">
        <w:rPr>
          <w:sz w:val="22"/>
          <w:szCs w:val="22"/>
        </w:rPr>
        <w:t xml:space="preserve"> na</w:t>
      </w:r>
      <w:r w:rsidRPr="00E44368">
        <w:rPr>
          <w:sz w:val="22"/>
          <w:szCs w:val="22"/>
        </w:rPr>
        <w:t xml:space="preserve"> odstránenia príčin ich vzniku“. </w:t>
      </w:r>
      <w:r w:rsidR="00644AFA" w:rsidRPr="00E44368">
        <w:rPr>
          <w:sz w:val="22"/>
          <w:szCs w:val="22"/>
        </w:rPr>
        <w:t>Zamestnanec oprávnenej osoby</w:t>
      </w:r>
      <w:r w:rsidRPr="00E44368">
        <w:rPr>
          <w:sz w:val="22"/>
          <w:szCs w:val="22"/>
        </w:rPr>
        <w:t xml:space="preserve"> oboznámi štatutárny orgán</w:t>
      </w:r>
      <w:r w:rsidR="002A2266">
        <w:rPr>
          <w:sz w:val="22"/>
          <w:szCs w:val="22"/>
        </w:rPr>
        <w:t>,</w:t>
      </w:r>
      <w:r w:rsidRPr="00E44368">
        <w:rPr>
          <w:sz w:val="22"/>
          <w:szCs w:val="22"/>
        </w:rPr>
        <w:t xml:space="preserve"> resp. ním písomne povereného zástupcu povinnej osoby s výsledkom zápisu z </w:t>
      </w:r>
      <w:r w:rsidR="009748DD" w:rsidRPr="00E44368">
        <w:rPr>
          <w:sz w:val="22"/>
          <w:szCs w:val="22"/>
        </w:rPr>
        <w:t>overovania</w:t>
      </w:r>
      <w:r w:rsidRPr="00E44368">
        <w:rPr>
          <w:sz w:val="22"/>
          <w:szCs w:val="22"/>
        </w:rPr>
        <w:t xml:space="preserve"> plnenia opatrení prijatých na nápravu zistených nedostatkov a</w:t>
      </w:r>
      <w:r w:rsidR="00B2129D">
        <w:rPr>
          <w:sz w:val="22"/>
          <w:szCs w:val="22"/>
        </w:rPr>
        <w:t> na </w:t>
      </w:r>
      <w:r w:rsidRPr="00E44368">
        <w:rPr>
          <w:sz w:val="22"/>
          <w:szCs w:val="22"/>
        </w:rPr>
        <w:t>odstránenia príčin ich vzniku a jedno vyhotovenie mu odovzdá</w:t>
      </w:r>
      <w:r w:rsidR="002A2266">
        <w:rPr>
          <w:sz w:val="22"/>
          <w:szCs w:val="22"/>
        </w:rPr>
        <w:t>,</w:t>
      </w:r>
      <w:r w:rsidRPr="00E44368">
        <w:rPr>
          <w:sz w:val="22"/>
          <w:szCs w:val="22"/>
        </w:rPr>
        <w:t xml:space="preserve"> resp. zašle. Odovzdaním</w:t>
      </w:r>
      <w:r w:rsidR="00D4438C">
        <w:rPr>
          <w:sz w:val="22"/>
          <w:szCs w:val="22"/>
        </w:rPr>
        <w:t>,</w:t>
      </w:r>
      <w:r w:rsidR="00A70D9D">
        <w:rPr>
          <w:sz w:val="22"/>
          <w:szCs w:val="22"/>
        </w:rPr>
        <w:t xml:space="preserve"> resp. </w:t>
      </w:r>
      <w:r w:rsidRPr="00E44368">
        <w:rPr>
          <w:sz w:val="22"/>
          <w:szCs w:val="22"/>
        </w:rPr>
        <w:t>dňom zaslania zápisu z </w:t>
      </w:r>
      <w:r w:rsidR="009748DD" w:rsidRPr="00E44368">
        <w:rPr>
          <w:sz w:val="22"/>
          <w:szCs w:val="22"/>
        </w:rPr>
        <w:t>overovania</w:t>
      </w:r>
      <w:r w:rsidRPr="00E44368">
        <w:rPr>
          <w:sz w:val="22"/>
          <w:szCs w:val="22"/>
        </w:rPr>
        <w:t xml:space="preserve"> plnenia opatrení prijatých na nápravu zistených nedostatkov a</w:t>
      </w:r>
      <w:r w:rsidR="00313EE4">
        <w:rPr>
          <w:sz w:val="22"/>
          <w:szCs w:val="22"/>
        </w:rPr>
        <w:t xml:space="preserve"> na </w:t>
      </w:r>
      <w:r w:rsidRPr="00E44368">
        <w:rPr>
          <w:sz w:val="22"/>
          <w:szCs w:val="22"/>
        </w:rPr>
        <w:t xml:space="preserve">odstránenia príčin ich vzniku </w:t>
      </w:r>
      <w:r w:rsidR="009748DD" w:rsidRPr="00E44368">
        <w:rPr>
          <w:sz w:val="22"/>
          <w:szCs w:val="22"/>
        </w:rPr>
        <w:t>povinnej osobe</w:t>
      </w:r>
      <w:r w:rsidRPr="00E44368">
        <w:rPr>
          <w:sz w:val="22"/>
          <w:szCs w:val="22"/>
        </w:rPr>
        <w:t xml:space="preserve"> je </w:t>
      </w:r>
      <w:r w:rsidR="009748DD" w:rsidRPr="00E44368">
        <w:rPr>
          <w:sz w:val="22"/>
          <w:szCs w:val="22"/>
        </w:rPr>
        <w:t>overovanie</w:t>
      </w:r>
      <w:r w:rsidRPr="00E44368">
        <w:rPr>
          <w:sz w:val="22"/>
          <w:szCs w:val="22"/>
        </w:rPr>
        <w:t xml:space="preserve"> </w:t>
      </w:r>
      <w:r w:rsidR="009748DD" w:rsidRPr="00E44368">
        <w:rPr>
          <w:sz w:val="22"/>
          <w:szCs w:val="22"/>
        </w:rPr>
        <w:t xml:space="preserve">plnenia opatrení </w:t>
      </w:r>
      <w:r w:rsidRPr="00E44368">
        <w:rPr>
          <w:sz w:val="22"/>
          <w:szCs w:val="22"/>
        </w:rPr>
        <w:t>ukončen</w:t>
      </w:r>
      <w:r w:rsidR="009748DD" w:rsidRPr="00E44368">
        <w:rPr>
          <w:sz w:val="22"/>
          <w:szCs w:val="22"/>
        </w:rPr>
        <w:t>é</w:t>
      </w:r>
      <w:r w:rsidRPr="00E44368">
        <w:rPr>
          <w:sz w:val="22"/>
          <w:szCs w:val="22"/>
        </w:rPr>
        <w:t>.</w:t>
      </w:r>
    </w:p>
    <w:p w:rsidR="009C12B2" w:rsidRPr="009C12B2" w:rsidRDefault="009C12B2" w:rsidP="009C12B2">
      <w:pPr>
        <w:jc w:val="both"/>
        <w:rPr>
          <w:sz w:val="22"/>
          <w:szCs w:val="22"/>
        </w:rPr>
      </w:pPr>
    </w:p>
    <w:p w:rsidR="00AB7434" w:rsidRDefault="00AB7434" w:rsidP="00313EE4">
      <w:pPr>
        <w:jc w:val="center"/>
        <w:rPr>
          <w:sz w:val="22"/>
          <w:szCs w:val="22"/>
        </w:rPr>
      </w:pPr>
      <w:r>
        <w:rPr>
          <w:sz w:val="22"/>
          <w:szCs w:val="22"/>
        </w:rPr>
        <w:t>§ 1</w:t>
      </w:r>
      <w:r w:rsidR="00B50D54">
        <w:rPr>
          <w:sz w:val="22"/>
          <w:szCs w:val="22"/>
        </w:rPr>
        <w:t>5</w:t>
      </w:r>
    </w:p>
    <w:p w:rsidR="00AB7434" w:rsidRDefault="00AB7434" w:rsidP="00AB7434">
      <w:pPr>
        <w:jc w:val="center"/>
        <w:rPr>
          <w:sz w:val="22"/>
          <w:szCs w:val="22"/>
        </w:rPr>
      </w:pPr>
      <w:r>
        <w:rPr>
          <w:sz w:val="22"/>
          <w:szCs w:val="22"/>
        </w:rPr>
        <w:t>Kontrola vybavovania sťažností a petícií</w:t>
      </w:r>
    </w:p>
    <w:p w:rsidR="00AB7434" w:rsidRDefault="00AB7434" w:rsidP="00313EE4">
      <w:pPr>
        <w:jc w:val="both"/>
        <w:rPr>
          <w:sz w:val="22"/>
          <w:szCs w:val="22"/>
        </w:rPr>
      </w:pPr>
    </w:p>
    <w:p w:rsidR="00AB7434" w:rsidRDefault="00AB7434" w:rsidP="00AB7434">
      <w:pPr>
        <w:jc w:val="both"/>
        <w:rPr>
          <w:sz w:val="22"/>
          <w:szCs w:val="22"/>
        </w:rPr>
      </w:pPr>
      <w:r>
        <w:rPr>
          <w:sz w:val="22"/>
          <w:szCs w:val="22"/>
        </w:rPr>
        <w:t>(1) Vybavovanie sťažností a petícií sa v rámci samosprávneho kraja realizuje v</w:t>
      </w:r>
      <w:r w:rsidR="00A70D9D">
        <w:rPr>
          <w:sz w:val="22"/>
          <w:szCs w:val="22"/>
        </w:rPr>
        <w:t xml:space="preserve"> súlade s </w:t>
      </w:r>
      <w:r>
        <w:rPr>
          <w:sz w:val="22"/>
          <w:szCs w:val="22"/>
        </w:rPr>
        <w:t>osobitnými zákonmi</w:t>
      </w:r>
      <w:r>
        <w:rPr>
          <w:sz w:val="22"/>
          <w:szCs w:val="22"/>
          <w:vertAlign w:val="superscript"/>
        </w:rPr>
        <w:t>3)</w:t>
      </w:r>
      <w:r>
        <w:rPr>
          <w:sz w:val="22"/>
          <w:szCs w:val="22"/>
        </w:rPr>
        <w:t xml:space="preserve"> a smernicou samosprávneho kraja o v</w:t>
      </w:r>
      <w:r w:rsidR="00A70D9D">
        <w:rPr>
          <w:sz w:val="22"/>
          <w:szCs w:val="22"/>
        </w:rPr>
        <w:t>ybavovaní sťažností a petícií v </w:t>
      </w:r>
      <w:r>
        <w:rPr>
          <w:sz w:val="22"/>
          <w:szCs w:val="22"/>
        </w:rPr>
        <w:t>podmienkach samosprávneho kraja.</w:t>
      </w:r>
    </w:p>
    <w:p w:rsidR="00AB7434" w:rsidRDefault="00AB7434" w:rsidP="00AB7434">
      <w:pPr>
        <w:jc w:val="both"/>
        <w:rPr>
          <w:sz w:val="22"/>
          <w:szCs w:val="22"/>
        </w:rPr>
      </w:pPr>
    </w:p>
    <w:p w:rsidR="00AB7434" w:rsidRDefault="00AB7434" w:rsidP="00AB7434">
      <w:pPr>
        <w:jc w:val="both"/>
        <w:rPr>
          <w:sz w:val="22"/>
          <w:szCs w:val="22"/>
        </w:rPr>
      </w:pPr>
      <w:r>
        <w:rPr>
          <w:sz w:val="22"/>
          <w:szCs w:val="22"/>
        </w:rPr>
        <w:t>(2) Sťažnosti a petície vybavujú jednotlivé útvary úradu samosprávneho kraja podľa vecnej príslušnosti.</w:t>
      </w:r>
    </w:p>
    <w:p w:rsidR="00AB7434" w:rsidRDefault="00AB7434" w:rsidP="00AB7434">
      <w:pPr>
        <w:jc w:val="both"/>
        <w:rPr>
          <w:sz w:val="22"/>
          <w:szCs w:val="22"/>
        </w:rPr>
      </w:pPr>
    </w:p>
    <w:p w:rsidR="00AB7434" w:rsidRDefault="00AB7434" w:rsidP="00AB743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(3) </w:t>
      </w:r>
      <w:r w:rsidRPr="00E44368">
        <w:rPr>
          <w:sz w:val="22"/>
          <w:szCs w:val="22"/>
        </w:rPr>
        <w:t xml:space="preserve">Kontrolu vybavovania sťažností a petícií vykonáva </w:t>
      </w:r>
      <w:r w:rsidR="00E44368">
        <w:rPr>
          <w:sz w:val="22"/>
          <w:szCs w:val="22"/>
        </w:rPr>
        <w:t>hlavný kontrolór, ktorý</w:t>
      </w:r>
      <w:r w:rsidRPr="00E44368">
        <w:rPr>
          <w:sz w:val="22"/>
          <w:szCs w:val="22"/>
        </w:rPr>
        <w:t xml:space="preserve"> predkladá raz ročne zastupiteľstvu správu z kontroly vybavovania sťažností a</w:t>
      </w:r>
      <w:r w:rsidR="003F369E">
        <w:rPr>
          <w:sz w:val="22"/>
          <w:szCs w:val="22"/>
        </w:rPr>
        <w:t> </w:t>
      </w:r>
      <w:r w:rsidRPr="00E44368">
        <w:rPr>
          <w:sz w:val="22"/>
          <w:szCs w:val="22"/>
        </w:rPr>
        <w:t>petíci</w:t>
      </w:r>
      <w:r w:rsidR="00B2129D">
        <w:rPr>
          <w:sz w:val="22"/>
          <w:szCs w:val="22"/>
        </w:rPr>
        <w:t>í za predchádzajúci rok.</w:t>
      </w:r>
    </w:p>
    <w:p w:rsidR="003F369E" w:rsidRDefault="003F369E" w:rsidP="00AB7434">
      <w:pPr>
        <w:jc w:val="both"/>
        <w:rPr>
          <w:sz w:val="22"/>
          <w:szCs w:val="22"/>
        </w:rPr>
      </w:pPr>
    </w:p>
    <w:p w:rsidR="00AB7434" w:rsidRDefault="00AB7434" w:rsidP="00AB7434">
      <w:pPr>
        <w:jc w:val="both"/>
        <w:rPr>
          <w:sz w:val="22"/>
          <w:szCs w:val="22"/>
        </w:rPr>
      </w:pPr>
      <w:r>
        <w:rPr>
          <w:sz w:val="22"/>
          <w:szCs w:val="22"/>
        </w:rPr>
        <w:t>(4) Pri vykonávaní kontroly vybavovania sťažností a petícií sa pracovníci útvaru hlavného kontrolóra riadia základnými pravidlami kontrolnej činnosti uvedenými v § 1</w:t>
      </w:r>
      <w:r w:rsidR="00E44368">
        <w:rPr>
          <w:sz w:val="22"/>
          <w:szCs w:val="22"/>
        </w:rPr>
        <w:t>8</w:t>
      </w:r>
      <w:r>
        <w:rPr>
          <w:sz w:val="22"/>
          <w:szCs w:val="22"/>
        </w:rPr>
        <w:t xml:space="preserve"> až 2</w:t>
      </w:r>
      <w:r w:rsidR="00E44368">
        <w:rPr>
          <w:sz w:val="22"/>
          <w:szCs w:val="22"/>
        </w:rPr>
        <w:t>2</w:t>
      </w:r>
      <w:r>
        <w:rPr>
          <w:sz w:val="22"/>
          <w:szCs w:val="22"/>
        </w:rPr>
        <w:t xml:space="preserve"> tohto nariadenia primerane.</w:t>
      </w:r>
    </w:p>
    <w:p w:rsidR="00AB7434" w:rsidRDefault="00AB7434" w:rsidP="00AB7434">
      <w:pPr>
        <w:jc w:val="center"/>
        <w:rPr>
          <w:sz w:val="22"/>
          <w:szCs w:val="22"/>
        </w:rPr>
      </w:pPr>
    </w:p>
    <w:p w:rsidR="00AB7434" w:rsidRDefault="00AB7434" w:rsidP="00AB7434">
      <w:pPr>
        <w:jc w:val="center"/>
        <w:rPr>
          <w:sz w:val="22"/>
          <w:szCs w:val="22"/>
        </w:rPr>
      </w:pPr>
      <w:r>
        <w:rPr>
          <w:sz w:val="22"/>
          <w:szCs w:val="22"/>
        </w:rPr>
        <w:t>§ 1</w:t>
      </w:r>
      <w:r w:rsidR="00B50D54">
        <w:rPr>
          <w:sz w:val="22"/>
          <w:szCs w:val="22"/>
        </w:rPr>
        <w:t>6</w:t>
      </w:r>
    </w:p>
    <w:p w:rsidR="00AB7434" w:rsidRDefault="00AB7434" w:rsidP="00AB7434">
      <w:pPr>
        <w:jc w:val="center"/>
        <w:rPr>
          <w:sz w:val="22"/>
          <w:szCs w:val="22"/>
        </w:rPr>
      </w:pPr>
      <w:r>
        <w:rPr>
          <w:sz w:val="22"/>
          <w:szCs w:val="22"/>
        </w:rPr>
        <w:t>Kontrola plnenia uznesení zastupiteľstva</w:t>
      </w:r>
    </w:p>
    <w:p w:rsidR="00AB7434" w:rsidRDefault="00AB7434" w:rsidP="00AB7434">
      <w:pPr>
        <w:rPr>
          <w:sz w:val="22"/>
          <w:szCs w:val="22"/>
        </w:rPr>
      </w:pPr>
    </w:p>
    <w:p w:rsidR="00AB7434" w:rsidRDefault="00B03B3D" w:rsidP="00B03B3D">
      <w:pPr>
        <w:tabs>
          <w:tab w:val="left" w:pos="426"/>
          <w:tab w:val="left" w:pos="709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(1) </w:t>
      </w:r>
      <w:r w:rsidR="00AB7434">
        <w:rPr>
          <w:sz w:val="22"/>
          <w:szCs w:val="22"/>
        </w:rPr>
        <w:t>Kontrolu plnenia uznesení zastupiteľstva vykonáva hlavn</w:t>
      </w:r>
      <w:r w:rsidR="00313EE4">
        <w:rPr>
          <w:sz w:val="22"/>
          <w:szCs w:val="22"/>
        </w:rPr>
        <w:t>ý</w:t>
      </w:r>
      <w:r w:rsidR="00AB7434">
        <w:rPr>
          <w:sz w:val="22"/>
          <w:szCs w:val="22"/>
        </w:rPr>
        <w:t xml:space="preserve"> kontrolór raz ročne v</w:t>
      </w:r>
      <w:r w:rsidR="00A70D9D">
        <w:rPr>
          <w:sz w:val="22"/>
          <w:szCs w:val="22"/>
        </w:rPr>
        <w:t> </w:t>
      </w:r>
      <w:r w:rsidR="00AB7434">
        <w:rPr>
          <w:sz w:val="22"/>
          <w:szCs w:val="22"/>
        </w:rPr>
        <w:t>súčinnosti s vecne príslušnými útvarmi úradu samosprávneho kraja, ktoré sú povinné mu</w:t>
      </w:r>
      <w:r w:rsidR="00A70D9D">
        <w:rPr>
          <w:sz w:val="22"/>
          <w:szCs w:val="22"/>
        </w:rPr>
        <w:t xml:space="preserve"> poskytnúť požadované podklady.</w:t>
      </w:r>
    </w:p>
    <w:p w:rsidR="00AB7434" w:rsidRDefault="00AB7434" w:rsidP="00AB7434">
      <w:pPr>
        <w:jc w:val="both"/>
        <w:rPr>
          <w:sz w:val="22"/>
          <w:szCs w:val="22"/>
        </w:rPr>
      </w:pPr>
    </w:p>
    <w:p w:rsidR="00313EE4" w:rsidRDefault="003F369E" w:rsidP="00AB7434">
      <w:pPr>
        <w:jc w:val="both"/>
        <w:rPr>
          <w:sz w:val="22"/>
          <w:szCs w:val="22"/>
        </w:rPr>
      </w:pPr>
      <w:r>
        <w:rPr>
          <w:sz w:val="22"/>
          <w:szCs w:val="22"/>
        </w:rPr>
        <w:t>(2) Hlavný kontrolór predkladá raz ročne zastupiteľstvu správu z kontroly pln</w:t>
      </w:r>
      <w:r w:rsidR="00B2129D">
        <w:rPr>
          <w:sz w:val="22"/>
          <w:szCs w:val="22"/>
        </w:rPr>
        <w:t>enia uznesení za predchádzajúci</w:t>
      </w:r>
      <w:r>
        <w:rPr>
          <w:sz w:val="22"/>
          <w:szCs w:val="22"/>
        </w:rPr>
        <w:t xml:space="preserve"> rok.</w:t>
      </w:r>
    </w:p>
    <w:p w:rsidR="00313EE4" w:rsidRDefault="00313EE4" w:rsidP="00AB7434">
      <w:pPr>
        <w:jc w:val="both"/>
        <w:rPr>
          <w:sz w:val="22"/>
          <w:szCs w:val="22"/>
        </w:rPr>
      </w:pPr>
    </w:p>
    <w:p w:rsidR="00AB7434" w:rsidRDefault="00AB7434" w:rsidP="00AB7434">
      <w:pPr>
        <w:jc w:val="both"/>
        <w:rPr>
          <w:sz w:val="22"/>
          <w:szCs w:val="22"/>
        </w:rPr>
      </w:pPr>
      <w:r>
        <w:rPr>
          <w:sz w:val="22"/>
          <w:szCs w:val="22"/>
        </w:rPr>
        <w:t>(</w:t>
      </w:r>
      <w:r w:rsidR="003F369E">
        <w:rPr>
          <w:sz w:val="22"/>
          <w:szCs w:val="22"/>
        </w:rPr>
        <w:t>3</w:t>
      </w:r>
      <w:r>
        <w:rPr>
          <w:sz w:val="22"/>
          <w:szCs w:val="22"/>
        </w:rPr>
        <w:t xml:space="preserve">) Pri vykonávaní kontroly plnenia uznesení zastupiteľstva sa </w:t>
      </w:r>
      <w:r w:rsidR="000E57F5">
        <w:rPr>
          <w:sz w:val="22"/>
          <w:szCs w:val="22"/>
        </w:rPr>
        <w:t>pracovníci útvaru hlavného kontrolóra</w:t>
      </w:r>
      <w:r>
        <w:rPr>
          <w:sz w:val="22"/>
          <w:szCs w:val="22"/>
        </w:rPr>
        <w:t xml:space="preserve"> riadi</w:t>
      </w:r>
      <w:r w:rsidR="000E57F5">
        <w:rPr>
          <w:sz w:val="22"/>
          <w:szCs w:val="22"/>
        </w:rPr>
        <w:t>a</w:t>
      </w:r>
      <w:r>
        <w:rPr>
          <w:sz w:val="22"/>
          <w:szCs w:val="22"/>
        </w:rPr>
        <w:t xml:space="preserve"> základnými pravidlami kontrolnej činnosti uvedenými v § 1</w:t>
      </w:r>
      <w:r w:rsidR="0091757B">
        <w:rPr>
          <w:sz w:val="22"/>
          <w:szCs w:val="22"/>
        </w:rPr>
        <w:t>8</w:t>
      </w:r>
      <w:r w:rsidR="00A70D9D">
        <w:rPr>
          <w:sz w:val="22"/>
          <w:szCs w:val="22"/>
        </w:rPr>
        <w:t xml:space="preserve"> až </w:t>
      </w:r>
      <w:r w:rsidR="00D4438C">
        <w:rPr>
          <w:sz w:val="22"/>
          <w:szCs w:val="22"/>
        </w:rPr>
        <w:t>22</w:t>
      </w:r>
      <w:r>
        <w:rPr>
          <w:sz w:val="22"/>
          <w:szCs w:val="22"/>
        </w:rPr>
        <w:t xml:space="preserve"> tohto nariadenia primerane.</w:t>
      </w:r>
    </w:p>
    <w:p w:rsidR="00AB7434" w:rsidRDefault="00AB7434" w:rsidP="00AB7434">
      <w:pPr>
        <w:rPr>
          <w:sz w:val="22"/>
          <w:szCs w:val="22"/>
        </w:rPr>
      </w:pPr>
    </w:p>
    <w:p w:rsidR="00F35188" w:rsidRDefault="00F35188" w:rsidP="00AB7434">
      <w:pPr>
        <w:rPr>
          <w:sz w:val="22"/>
          <w:szCs w:val="22"/>
        </w:rPr>
      </w:pPr>
    </w:p>
    <w:p w:rsidR="00F35188" w:rsidRDefault="00F35188" w:rsidP="00AB7434">
      <w:pPr>
        <w:rPr>
          <w:sz w:val="22"/>
          <w:szCs w:val="22"/>
        </w:rPr>
      </w:pPr>
    </w:p>
    <w:p w:rsidR="00F35188" w:rsidRDefault="00F35188" w:rsidP="00AB7434">
      <w:pPr>
        <w:rPr>
          <w:sz w:val="22"/>
          <w:szCs w:val="22"/>
        </w:rPr>
      </w:pPr>
    </w:p>
    <w:p w:rsidR="00F35188" w:rsidRDefault="00F35188" w:rsidP="00AB7434">
      <w:pPr>
        <w:rPr>
          <w:sz w:val="22"/>
          <w:szCs w:val="22"/>
        </w:rPr>
      </w:pPr>
    </w:p>
    <w:p w:rsidR="00AB7434" w:rsidRDefault="00AB7434" w:rsidP="00AB7434">
      <w:pPr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§ 1</w:t>
      </w:r>
      <w:r w:rsidR="00B50D54">
        <w:rPr>
          <w:sz w:val="22"/>
          <w:szCs w:val="22"/>
        </w:rPr>
        <w:t>7</w:t>
      </w:r>
    </w:p>
    <w:p w:rsidR="00AB7434" w:rsidRDefault="00AB7434" w:rsidP="00AB7434">
      <w:pPr>
        <w:jc w:val="center"/>
        <w:rPr>
          <w:sz w:val="22"/>
          <w:szCs w:val="22"/>
        </w:rPr>
      </w:pPr>
      <w:r>
        <w:rPr>
          <w:sz w:val="22"/>
          <w:szCs w:val="22"/>
        </w:rPr>
        <w:t>Kontrola, dozory a dohľady vykonávané podľa osobitných predpisov</w:t>
      </w:r>
    </w:p>
    <w:p w:rsidR="00AB7434" w:rsidRDefault="00AB7434" w:rsidP="00AB7434">
      <w:pPr>
        <w:rPr>
          <w:sz w:val="22"/>
          <w:szCs w:val="22"/>
        </w:rPr>
      </w:pPr>
    </w:p>
    <w:p w:rsidR="00AB7434" w:rsidRDefault="00AB7434" w:rsidP="00AB743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kontrolu, dozory a dohľady vykonávané samosprávnym krajom podľa osobitných </w:t>
      </w:r>
      <w:r w:rsidRPr="00E816D2">
        <w:rPr>
          <w:sz w:val="22"/>
          <w:szCs w:val="22"/>
        </w:rPr>
        <w:t>predpisov</w:t>
      </w:r>
      <w:r w:rsidR="00E816D2" w:rsidRPr="009C34EF">
        <w:rPr>
          <w:sz w:val="22"/>
          <w:szCs w:val="22"/>
          <w:vertAlign w:val="superscript"/>
        </w:rPr>
        <w:t>5</w:t>
      </w:r>
      <w:r w:rsidR="009C34EF" w:rsidRPr="009C34EF">
        <w:rPr>
          <w:sz w:val="22"/>
          <w:szCs w:val="22"/>
          <w:vertAlign w:val="superscript"/>
        </w:rPr>
        <w:t>a</w:t>
      </w:r>
      <w:r w:rsidR="00E816D2" w:rsidRPr="009C34EF">
        <w:rPr>
          <w:sz w:val="22"/>
          <w:szCs w:val="22"/>
          <w:vertAlign w:val="superscript"/>
        </w:rPr>
        <w:t>)</w:t>
      </w:r>
      <w:r>
        <w:rPr>
          <w:sz w:val="22"/>
          <w:szCs w:val="22"/>
        </w:rPr>
        <w:t xml:space="preserve"> sa príslušné ustanovenia tohto nariadenia použijú primerane, ak osobitný predpis neustanovuje inak.</w:t>
      </w:r>
    </w:p>
    <w:p w:rsidR="00AB7434" w:rsidRDefault="00AB7434" w:rsidP="00AB7434">
      <w:pPr>
        <w:rPr>
          <w:sz w:val="22"/>
          <w:szCs w:val="22"/>
        </w:rPr>
      </w:pPr>
    </w:p>
    <w:p w:rsidR="003F369E" w:rsidRDefault="003F369E" w:rsidP="00AB7434">
      <w:pPr>
        <w:rPr>
          <w:sz w:val="22"/>
          <w:szCs w:val="22"/>
        </w:rPr>
      </w:pPr>
    </w:p>
    <w:p w:rsidR="00B2129D" w:rsidRDefault="00B2129D" w:rsidP="00AB7434">
      <w:pPr>
        <w:rPr>
          <w:sz w:val="22"/>
          <w:szCs w:val="22"/>
        </w:rPr>
      </w:pPr>
    </w:p>
    <w:p w:rsidR="00AB7434" w:rsidRDefault="00AB7434" w:rsidP="00AB7434">
      <w:pPr>
        <w:jc w:val="center"/>
        <w:rPr>
          <w:sz w:val="22"/>
          <w:szCs w:val="22"/>
        </w:rPr>
      </w:pPr>
      <w:r>
        <w:rPr>
          <w:sz w:val="22"/>
          <w:szCs w:val="22"/>
        </w:rPr>
        <w:t>TRETIA ČASŤ</w:t>
      </w:r>
    </w:p>
    <w:p w:rsidR="00AB7434" w:rsidRDefault="00AB7434" w:rsidP="00AB7434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ZÁKLADNÉ PRAVIDLÁ KONTROLNEJ ČINNOSTI </w:t>
      </w:r>
    </w:p>
    <w:p w:rsidR="00AB7434" w:rsidRDefault="00AB7434" w:rsidP="00AB7434">
      <w:pPr>
        <w:jc w:val="center"/>
        <w:rPr>
          <w:sz w:val="22"/>
          <w:szCs w:val="22"/>
        </w:rPr>
      </w:pPr>
    </w:p>
    <w:p w:rsidR="00AB7434" w:rsidRDefault="00AB7434" w:rsidP="00AB7434">
      <w:pPr>
        <w:jc w:val="center"/>
        <w:rPr>
          <w:sz w:val="22"/>
          <w:szCs w:val="22"/>
        </w:rPr>
      </w:pPr>
      <w:r>
        <w:rPr>
          <w:sz w:val="22"/>
          <w:szCs w:val="22"/>
        </w:rPr>
        <w:t>§ 1</w:t>
      </w:r>
      <w:r w:rsidR="00B50D54">
        <w:rPr>
          <w:sz w:val="22"/>
          <w:szCs w:val="22"/>
        </w:rPr>
        <w:t>8</w:t>
      </w:r>
    </w:p>
    <w:p w:rsidR="00AB7434" w:rsidRDefault="00AB7434" w:rsidP="00AB7434">
      <w:pPr>
        <w:jc w:val="center"/>
        <w:rPr>
          <w:sz w:val="22"/>
          <w:szCs w:val="22"/>
        </w:rPr>
      </w:pPr>
      <w:r>
        <w:rPr>
          <w:sz w:val="22"/>
          <w:szCs w:val="22"/>
        </w:rPr>
        <w:t>Poverenie</w:t>
      </w:r>
      <w:r w:rsidR="00A70D9D">
        <w:rPr>
          <w:sz w:val="22"/>
          <w:szCs w:val="22"/>
        </w:rPr>
        <w:t xml:space="preserve"> na výkon kontroly a zameranie </w:t>
      </w:r>
      <w:r>
        <w:rPr>
          <w:sz w:val="22"/>
          <w:szCs w:val="22"/>
        </w:rPr>
        <w:t>kontrolnej činnosti</w:t>
      </w:r>
    </w:p>
    <w:p w:rsidR="00AB7434" w:rsidRDefault="00AB7434" w:rsidP="00AB7434">
      <w:pPr>
        <w:jc w:val="both"/>
        <w:rPr>
          <w:sz w:val="22"/>
          <w:szCs w:val="22"/>
        </w:rPr>
      </w:pPr>
    </w:p>
    <w:p w:rsidR="00AB7434" w:rsidRDefault="00AB7434" w:rsidP="00AB7434">
      <w:pPr>
        <w:jc w:val="both"/>
        <w:rPr>
          <w:sz w:val="22"/>
          <w:szCs w:val="22"/>
        </w:rPr>
      </w:pPr>
      <w:r>
        <w:rPr>
          <w:sz w:val="22"/>
          <w:szCs w:val="22"/>
        </w:rPr>
        <w:t>(1) Písomné poverenie na v</w:t>
      </w:r>
      <w:r w:rsidR="00A70D9D">
        <w:rPr>
          <w:sz w:val="22"/>
          <w:szCs w:val="22"/>
        </w:rPr>
        <w:t>ykonanie kontroly zamestnancovi</w:t>
      </w:r>
      <w:r w:rsidR="00F72441">
        <w:rPr>
          <w:sz w:val="22"/>
          <w:szCs w:val="22"/>
        </w:rPr>
        <w:t xml:space="preserve"> oprávnenej osoby</w:t>
      </w:r>
    </w:p>
    <w:p w:rsidR="00AB7434" w:rsidRDefault="00AB7434" w:rsidP="0021654B">
      <w:pPr>
        <w:numPr>
          <w:ilvl w:val="0"/>
          <w:numId w:val="8"/>
        </w:numPr>
        <w:jc w:val="both"/>
        <w:rPr>
          <w:sz w:val="22"/>
          <w:szCs w:val="22"/>
        </w:rPr>
      </w:pPr>
      <w:r>
        <w:rPr>
          <w:sz w:val="22"/>
          <w:szCs w:val="22"/>
        </w:rPr>
        <w:t>podľa § 3 ods. 1 písm. f) a g) vydáva predseda,</w:t>
      </w:r>
    </w:p>
    <w:p w:rsidR="00AB7434" w:rsidRDefault="00AB7434" w:rsidP="0021654B">
      <w:pPr>
        <w:numPr>
          <w:ilvl w:val="0"/>
          <w:numId w:val="8"/>
        </w:numPr>
        <w:jc w:val="both"/>
        <w:rPr>
          <w:sz w:val="22"/>
          <w:szCs w:val="22"/>
        </w:rPr>
      </w:pPr>
      <w:r>
        <w:rPr>
          <w:sz w:val="22"/>
          <w:szCs w:val="22"/>
        </w:rPr>
        <w:t>podľa § 3 ods. 1 písm. h) vydáva hlavný kontrolór.</w:t>
      </w:r>
    </w:p>
    <w:p w:rsidR="00AB7434" w:rsidRDefault="00AB7434" w:rsidP="00AB7434">
      <w:pPr>
        <w:ind w:left="360"/>
        <w:jc w:val="both"/>
        <w:rPr>
          <w:sz w:val="22"/>
          <w:szCs w:val="22"/>
        </w:rPr>
      </w:pPr>
    </w:p>
    <w:p w:rsidR="00AB7434" w:rsidRDefault="00AB7434" w:rsidP="00AB743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(2) Zamestnanec </w:t>
      </w:r>
      <w:r w:rsidR="00F72441">
        <w:rPr>
          <w:sz w:val="22"/>
          <w:szCs w:val="22"/>
        </w:rPr>
        <w:t>oprávnenej osoby</w:t>
      </w:r>
      <w:r w:rsidR="002A6EDC">
        <w:rPr>
          <w:sz w:val="22"/>
          <w:szCs w:val="22"/>
        </w:rPr>
        <w:t xml:space="preserve"> podľa  § 17</w:t>
      </w:r>
      <w:r>
        <w:rPr>
          <w:sz w:val="22"/>
          <w:szCs w:val="22"/>
        </w:rPr>
        <w:t xml:space="preserve"> nariadenia uvedený v § 3 ods. 1 písm. f) a g) </w:t>
      </w:r>
      <w:r w:rsidR="00A70D9D">
        <w:rPr>
          <w:sz w:val="22"/>
          <w:szCs w:val="22"/>
        </w:rPr>
        <w:t xml:space="preserve">tohto nariadenia je oprávnený </w:t>
      </w:r>
      <w:r>
        <w:rPr>
          <w:sz w:val="22"/>
          <w:szCs w:val="22"/>
        </w:rPr>
        <w:t>vykonávať kontrolu len na základe písomného poverenia predsedu.</w:t>
      </w:r>
    </w:p>
    <w:p w:rsidR="00AB7434" w:rsidRDefault="00AB7434" w:rsidP="00AB7434">
      <w:pPr>
        <w:jc w:val="both"/>
        <w:rPr>
          <w:sz w:val="22"/>
          <w:szCs w:val="22"/>
        </w:rPr>
      </w:pPr>
    </w:p>
    <w:p w:rsidR="00AB7434" w:rsidRDefault="00AB7434" w:rsidP="00AB743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(3) Zamestnanec </w:t>
      </w:r>
      <w:r w:rsidR="00920524">
        <w:rPr>
          <w:sz w:val="22"/>
          <w:szCs w:val="22"/>
        </w:rPr>
        <w:t>oprávnenej osoby</w:t>
      </w:r>
      <w:r>
        <w:rPr>
          <w:sz w:val="22"/>
          <w:szCs w:val="22"/>
        </w:rPr>
        <w:t xml:space="preserve"> v rozsahu svojej pôsobnosti zameriava kontrolnú činnosť na vecnú a formálnu správnosť, zákonnosť, účelnosť, hospodárnosť, efekt</w:t>
      </w:r>
      <w:r w:rsidR="00A70D9D">
        <w:rPr>
          <w:sz w:val="22"/>
          <w:szCs w:val="22"/>
        </w:rPr>
        <w:t>ívnosť a účinnosť plnenia úloh.</w:t>
      </w:r>
    </w:p>
    <w:p w:rsidR="00AB7434" w:rsidRDefault="00AB7434" w:rsidP="00AB7434">
      <w:pPr>
        <w:ind w:left="720"/>
        <w:jc w:val="both"/>
        <w:rPr>
          <w:sz w:val="22"/>
          <w:szCs w:val="22"/>
        </w:rPr>
      </w:pPr>
    </w:p>
    <w:p w:rsidR="00AB7434" w:rsidRDefault="00AB7434" w:rsidP="00AB743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(4) Pri výkone kontroly je zamestnanec </w:t>
      </w:r>
      <w:r w:rsidR="00920524">
        <w:rPr>
          <w:sz w:val="22"/>
          <w:szCs w:val="22"/>
        </w:rPr>
        <w:t>oprávnenej osoby</w:t>
      </w:r>
      <w:r>
        <w:rPr>
          <w:sz w:val="22"/>
          <w:szCs w:val="22"/>
        </w:rPr>
        <w:t xml:space="preserve"> povinný postupovať tak, aby neboli dotknuté práva a právom chránené záujmy </w:t>
      </w:r>
      <w:r w:rsidR="00B50D54">
        <w:rPr>
          <w:sz w:val="22"/>
          <w:szCs w:val="22"/>
        </w:rPr>
        <w:t>povinnej osoby</w:t>
      </w:r>
      <w:r>
        <w:rPr>
          <w:sz w:val="22"/>
          <w:szCs w:val="22"/>
        </w:rPr>
        <w:t>.</w:t>
      </w:r>
    </w:p>
    <w:p w:rsidR="00AB7434" w:rsidRDefault="00AB7434" w:rsidP="00AB7434">
      <w:pPr>
        <w:jc w:val="both"/>
        <w:rPr>
          <w:sz w:val="22"/>
          <w:szCs w:val="22"/>
        </w:rPr>
      </w:pPr>
    </w:p>
    <w:p w:rsidR="00AB7434" w:rsidRDefault="00AB7434" w:rsidP="00AB7434">
      <w:pPr>
        <w:jc w:val="center"/>
        <w:rPr>
          <w:sz w:val="22"/>
          <w:szCs w:val="22"/>
        </w:rPr>
      </w:pPr>
      <w:r>
        <w:rPr>
          <w:sz w:val="22"/>
          <w:szCs w:val="22"/>
        </w:rPr>
        <w:t>§ 1</w:t>
      </w:r>
      <w:r w:rsidR="00955A90">
        <w:rPr>
          <w:sz w:val="22"/>
          <w:szCs w:val="22"/>
        </w:rPr>
        <w:t>9</w:t>
      </w:r>
    </w:p>
    <w:p w:rsidR="00AB7434" w:rsidRDefault="00920524" w:rsidP="00AB7434">
      <w:pPr>
        <w:jc w:val="center"/>
        <w:rPr>
          <w:sz w:val="22"/>
          <w:szCs w:val="22"/>
        </w:rPr>
      </w:pPr>
      <w:r>
        <w:rPr>
          <w:sz w:val="22"/>
          <w:szCs w:val="22"/>
        </w:rPr>
        <w:t>P</w:t>
      </w:r>
      <w:r w:rsidR="00AB7434">
        <w:rPr>
          <w:sz w:val="22"/>
          <w:szCs w:val="22"/>
        </w:rPr>
        <w:t>redpojatosť</w:t>
      </w:r>
    </w:p>
    <w:p w:rsidR="00920524" w:rsidRDefault="00920524" w:rsidP="00AB7434">
      <w:pPr>
        <w:jc w:val="center"/>
        <w:rPr>
          <w:sz w:val="22"/>
          <w:szCs w:val="22"/>
        </w:rPr>
      </w:pPr>
    </w:p>
    <w:p w:rsidR="00920524" w:rsidRPr="00E44368" w:rsidRDefault="00920524" w:rsidP="00920524">
      <w:pPr>
        <w:jc w:val="both"/>
        <w:rPr>
          <w:sz w:val="22"/>
          <w:szCs w:val="22"/>
        </w:rPr>
      </w:pPr>
      <w:r w:rsidRPr="00E44368">
        <w:rPr>
          <w:sz w:val="22"/>
          <w:szCs w:val="22"/>
        </w:rPr>
        <w:t>(1) Zamestnanec oprávnenej osoby a prizvaná osoba sú povinní zdržať sa konania, ktoré vedie alebo by mohlo viesť k ich predpojatosti.</w:t>
      </w:r>
    </w:p>
    <w:p w:rsidR="00920524" w:rsidRPr="00E44368" w:rsidRDefault="00920524" w:rsidP="00920524">
      <w:pPr>
        <w:jc w:val="both"/>
        <w:rPr>
          <w:sz w:val="22"/>
          <w:szCs w:val="22"/>
        </w:rPr>
      </w:pPr>
    </w:p>
    <w:p w:rsidR="00920524" w:rsidRPr="00E44368" w:rsidRDefault="00920524" w:rsidP="00920524">
      <w:pPr>
        <w:jc w:val="both"/>
        <w:rPr>
          <w:sz w:val="22"/>
          <w:szCs w:val="22"/>
        </w:rPr>
      </w:pPr>
      <w:r w:rsidRPr="00E44368">
        <w:rPr>
          <w:sz w:val="22"/>
          <w:szCs w:val="22"/>
        </w:rPr>
        <w:t xml:space="preserve">(2) Zamestnanec oprávnenej osoby alebo prizvaná osoba, ktorým sú známe skutočnosti zakladajúce pochybnosti o ich predpojatosti vo vzťahu k vykonávanej kontrole k povinnej osobe alebo k tretej osobe, sú povinní tieto skutočnosti písomne oznámiť štatutárnemu orgánu oprávnenej osoby. </w:t>
      </w:r>
    </w:p>
    <w:p w:rsidR="00920524" w:rsidRPr="00E44368" w:rsidRDefault="00920524" w:rsidP="00920524">
      <w:pPr>
        <w:jc w:val="both"/>
        <w:rPr>
          <w:sz w:val="22"/>
          <w:szCs w:val="22"/>
        </w:rPr>
      </w:pPr>
    </w:p>
    <w:p w:rsidR="00920524" w:rsidRPr="00E44368" w:rsidRDefault="00920524" w:rsidP="00920524">
      <w:pPr>
        <w:jc w:val="both"/>
        <w:rPr>
          <w:sz w:val="22"/>
          <w:szCs w:val="22"/>
        </w:rPr>
      </w:pPr>
      <w:r w:rsidRPr="00E44368">
        <w:rPr>
          <w:sz w:val="22"/>
          <w:szCs w:val="22"/>
        </w:rPr>
        <w:t>(3) Povinná osoba môže proti účasti zamestnanca oprávnenej osoby alebo prizvanej osoby podať písomné námietky oprávnenej osobe s uvedením dôvodu námietok, ak má pochybnosti o predpojatosti zamestnanca oprávnenej osoby alebo prizvanej osoby. Podanie námietok nemá o</w:t>
      </w:r>
      <w:r w:rsidR="00A70D9D">
        <w:rPr>
          <w:sz w:val="22"/>
          <w:szCs w:val="22"/>
        </w:rPr>
        <w:t>dkladný účinok.</w:t>
      </w:r>
    </w:p>
    <w:p w:rsidR="00920524" w:rsidRPr="00E44368" w:rsidRDefault="00920524" w:rsidP="00920524">
      <w:pPr>
        <w:jc w:val="both"/>
        <w:rPr>
          <w:sz w:val="22"/>
          <w:szCs w:val="22"/>
        </w:rPr>
      </w:pPr>
    </w:p>
    <w:p w:rsidR="00920524" w:rsidRPr="00E44368" w:rsidRDefault="00920524" w:rsidP="00920524">
      <w:pPr>
        <w:jc w:val="both"/>
        <w:rPr>
          <w:sz w:val="22"/>
          <w:szCs w:val="22"/>
        </w:rPr>
      </w:pPr>
      <w:r w:rsidRPr="00E44368">
        <w:rPr>
          <w:sz w:val="22"/>
          <w:szCs w:val="22"/>
        </w:rPr>
        <w:t xml:space="preserve">(4) Zamestnanec oprávnenej osoby alebo prizvaná osoba, proti ktorým boli podané písomné námietky alebo bolo uskutočnené písomné oznámenie o predpojatosti, sú oprávnení vykonať len také úkony pri kontrole, </w:t>
      </w:r>
      <w:r w:rsidR="00A70D9D">
        <w:rPr>
          <w:sz w:val="22"/>
          <w:szCs w:val="22"/>
        </w:rPr>
        <w:t>ktoré nedovoľujú odklad.</w:t>
      </w:r>
    </w:p>
    <w:p w:rsidR="00920524" w:rsidRPr="00E44368" w:rsidRDefault="00920524" w:rsidP="00920524">
      <w:pPr>
        <w:jc w:val="both"/>
        <w:rPr>
          <w:sz w:val="22"/>
          <w:szCs w:val="22"/>
        </w:rPr>
      </w:pPr>
    </w:p>
    <w:p w:rsidR="00920524" w:rsidRPr="00E44368" w:rsidRDefault="00920524" w:rsidP="00920524">
      <w:pPr>
        <w:jc w:val="both"/>
        <w:rPr>
          <w:sz w:val="22"/>
          <w:szCs w:val="22"/>
        </w:rPr>
      </w:pPr>
      <w:r w:rsidRPr="00E44368">
        <w:rPr>
          <w:sz w:val="22"/>
          <w:szCs w:val="22"/>
        </w:rPr>
        <w:t>(5) Štatutárny orgán oprávnenej osoby je povinný rozhodnúť o námietkach proti zamestnancovi oprávnenej osoby a prizvanej osobe najneskôr do troch pracovných dní odo dňa doručenia písomných námietok alebo písomné</w:t>
      </w:r>
      <w:r w:rsidR="004B33EC">
        <w:rPr>
          <w:sz w:val="22"/>
          <w:szCs w:val="22"/>
        </w:rPr>
        <w:t>ho oznámenia podľa odseku 2. Na </w:t>
      </w:r>
      <w:r w:rsidRPr="00E44368">
        <w:rPr>
          <w:sz w:val="22"/>
          <w:szCs w:val="22"/>
        </w:rPr>
        <w:t>rozhodovanie o predpojatosti sa nevzťahujú všeobecné právne predpisy o správnom konaní.</w:t>
      </w:r>
      <w:r w:rsidR="009C34EF">
        <w:rPr>
          <w:sz w:val="22"/>
          <w:szCs w:val="22"/>
          <w:vertAlign w:val="superscript"/>
        </w:rPr>
        <w:t>9</w:t>
      </w:r>
      <w:r w:rsidR="00511B9B">
        <w:rPr>
          <w:sz w:val="22"/>
          <w:szCs w:val="22"/>
          <w:vertAlign w:val="superscript"/>
        </w:rPr>
        <w:t>)</w:t>
      </w:r>
    </w:p>
    <w:p w:rsidR="00036402" w:rsidRDefault="00036402" w:rsidP="004B33EC">
      <w:pPr>
        <w:rPr>
          <w:sz w:val="22"/>
          <w:szCs w:val="22"/>
        </w:rPr>
      </w:pPr>
    </w:p>
    <w:p w:rsidR="00AB7434" w:rsidRPr="00511B9B" w:rsidRDefault="00AB7434" w:rsidP="00511B9B">
      <w:pPr>
        <w:jc w:val="center"/>
        <w:rPr>
          <w:sz w:val="22"/>
          <w:szCs w:val="22"/>
        </w:rPr>
      </w:pPr>
      <w:r w:rsidRPr="00511B9B">
        <w:rPr>
          <w:sz w:val="22"/>
          <w:szCs w:val="22"/>
        </w:rPr>
        <w:t xml:space="preserve">§ </w:t>
      </w:r>
      <w:r w:rsidR="00955A90" w:rsidRPr="00511B9B">
        <w:rPr>
          <w:sz w:val="22"/>
          <w:szCs w:val="22"/>
        </w:rPr>
        <w:t>20</w:t>
      </w:r>
    </w:p>
    <w:p w:rsidR="00AB7434" w:rsidRPr="00511B9B" w:rsidRDefault="00AB7434" w:rsidP="00511B9B">
      <w:pPr>
        <w:jc w:val="center"/>
        <w:rPr>
          <w:sz w:val="22"/>
          <w:szCs w:val="22"/>
        </w:rPr>
      </w:pPr>
      <w:r w:rsidRPr="00511B9B">
        <w:rPr>
          <w:sz w:val="22"/>
          <w:szCs w:val="22"/>
        </w:rPr>
        <w:t>Oprávnenia a povinnosti zamestnanca oprávnen</w:t>
      </w:r>
      <w:r w:rsidR="00B13735" w:rsidRPr="00511B9B">
        <w:rPr>
          <w:sz w:val="22"/>
          <w:szCs w:val="22"/>
        </w:rPr>
        <w:t>ej</w:t>
      </w:r>
      <w:r w:rsidRPr="00511B9B">
        <w:rPr>
          <w:sz w:val="22"/>
          <w:szCs w:val="22"/>
        </w:rPr>
        <w:t xml:space="preserve"> </w:t>
      </w:r>
      <w:r w:rsidR="00B13735" w:rsidRPr="00511B9B">
        <w:rPr>
          <w:sz w:val="22"/>
          <w:szCs w:val="22"/>
        </w:rPr>
        <w:t>osoby</w:t>
      </w:r>
    </w:p>
    <w:p w:rsidR="00983816" w:rsidRPr="00511B9B" w:rsidRDefault="00983816" w:rsidP="00511B9B">
      <w:pPr>
        <w:rPr>
          <w:sz w:val="22"/>
          <w:szCs w:val="22"/>
        </w:rPr>
      </w:pPr>
    </w:p>
    <w:p w:rsidR="00983816" w:rsidRPr="00511B9B" w:rsidRDefault="00983816" w:rsidP="00511B9B">
      <w:pPr>
        <w:rPr>
          <w:sz w:val="22"/>
          <w:szCs w:val="22"/>
        </w:rPr>
      </w:pPr>
      <w:r w:rsidRPr="00511B9B">
        <w:rPr>
          <w:sz w:val="22"/>
          <w:szCs w:val="22"/>
        </w:rPr>
        <w:t>(1) Zamestnanec oprávnenej osoby pri vykon</w:t>
      </w:r>
      <w:r w:rsidR="001A3883">
        <w:rPr>
          <w:sz w:val="22"/>
          <w:szCs w:val="22"/>
        </w:rPr>
        <w:t xml:space="preserve">ávaní </w:t>
      </w:r>
      <w:r w:rsidRPr="00511B9B">
        <w:rPr>
          <w:sz w:val="22"/>
          <w:szCs w:val="22"/>
        </w:rPr>
        <w:t xml:space="preserve">kontroly je oprávnený </w:t>
      </w:r>
    </w:p>
    <w:p w:rsidR="00983816" w:rsidRPr="00511B9B" w:rsidRDefault="00A70D9D" w:rsidP="00A70D9D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 w:rsidR="00983816" w:rsidRPr="00511B9B">
        <w:rPr>
          <w:sz w:val="22"/>
          <w:szCs w:val="22"/>
        </w:rPr>
        <w:t xml:space="preserve">vyžadovať a odoberať od povinnej osoby alebo od osoby, ktorá je </w:t>
      </w:r>
      <w:r w:rsidR="00983816" w:rsidRPr="0056564F">
        <w:rPr>
          <w:sz w:val="22"/>
          <w:szCs w:val="22"/>
        </w:rPr>
        <w:t xml:space="preserve">vo vzťahu k finančnej operácii alebo jej časti dodávateľom výkonov, tovarov, prác alebo služieb, alebo akejkoľvek inej osoby, ktorá má informácie, doklady alebo iné podklady, ktoré sú potrebné </w:t>
      </w:r>
      <w:r w:rsidR="001A3883" w:rsidRPr="0056564F">
        <w:rPr>
          <w:sz w:val="22"/>
          <w:szCs w:val="22"/>
        </w:rPr>
        <w:t xml:space="preserve">na výkon </w:t>
      </w:r>
      <w:r w:rsidR="00983816" w:rsidRPr="0056564F">
        <w:rPr>
          <w:sz w:val="22"/>
          <w:szCs w:val="22"/>
        </w:rPr>
        <w:t>kontroly, ak ich poskytnutiu nebráni osobitný predpis</w:t>
      </w:r>
      <w:r w:rsidR="00995F4D" w:rsidRPr="0056564F">
        <w:rPr>
          <w:sz w:val="22"/>
          <w:szCs w:val="22"/>
          <w:vertAlign w:val="superscript"/>
        </w:rPr>
        <w:t>10)</w:t>
      </w:r>
      <w:r w:rsidR="00983816" w:rsidRPr="0056564F">
        <w:rPr>
          <w:sz w:val="22"/>
          <w:szCs w:val="22"/>
        </w:rPr>
        <w:t xml:space="preserve"> (ďalej len „tretia osoba“),</w:t>
      </w:r>
      <w:r w:rsidR="00983816" w:rsidRPr="00511B9B">
        <w:rPr>
          <w:sz w:val="22"/>
          <w:szCs w:val="22"/>
        </w:rPr>
        <w:t xml:space="preserve"> v určenej lehote originály alebo úradne osvedčené kópie dokladov, písomnosti, záznamy dát na pamäťových médiách prostriedkov výpočtovej techniky, ich výpisov, výstupov, vyjadrenia, informácie, dokumenty a iné p</w:t>
      </w:r>
      <w:r>
        <w:rPr>
          <w:sz w:val="22"/>
          <w:szCs w:val="22"/>
        </w:rPr>
        <w:t>odklady súvisiace s kontrolou,</w:t>
      </w:r>
    </w:p>
    <w:p w:rsidR="00983816" w:rsidRPr="00511B9B" w:rsidRDefault="00A70D9D" w:rsidP="00A70D9D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 w:rsidR="00983816" w:rsidRPr="00511B9B">
        <w:rPr>
          <w:sz w:val="22"/>
          <w:szCs w:val="22"/>
        </w:rPr>
        <w:t xml:space="preserve">vyžadovať od povinnej osoby alebo od tretej osoby súčinnosť v rozsahu oprávnení </w:t>
      </w:r>
      <w:r>
        <w:rPr>
          <w:sz w:val="22"/>
          <w:szCs w:val="22"/>
        </w:rPr>
        <w:t xml:space="preserve">podľa </w:t>
      </w:r>
      <w:r w:rsidR="00983816" w:rsidRPr="00F01194">
        <w:rPr>
          <w:sz w:val="22"/>
          <w:szCs w:val="22"/>
        </w:rPr>
        <w:t>zákona</w:t>
      </w:r>
      <w:r w:rsidR="00F01194" w:rsidRPr="00F01194">
        <w:rPr>
          <w:sz w:val="22"/>
          <w:szCs w:val="22"/>
        </w:rPr>
        <w:t xml:space="preserve"> č. 357/2015 Z. z.</w:t>
      </w:r>
      <w:r w:rsidR="00D4438C">
        <w:rPr>
          <w:sz w:val="22"/>
          <w:szCs w:val="22"/>
        </w:rPr>
        <w:t>,</w:t>
      </w:r>
    </w:p>
    <w:p w:rsidR="00983816" w:rsidRPr="00511B9B" w:rsidRDefault="00A70D9D" w:rsidP="00A70D9D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c) </w:t>
      </w:r>
      <w:r w:rsidR="00983816" w:rsidRPr="00511B9B">
        <w:rPr>
          <w:sz w:val="22"/>
          <w:szCs w:val="22"/>
        </w:rPr>
        <w:t>vyžadovať od povinnej osoby prepracovanie prijatých op</w:t>
      </w:r>
      <w:r w:rsidR="001A3883">
        <w:rPr>
          <w:sz w:val="22"/>
          <w:szCs w:val="22"/>
        </w:rPr>
        <w:t>atrení na nápravu nedostatkov a </w:t>
      </w:r>
      <w:r w:rsidR="00983816" w:rsidRPr="00511B9B">
        <w:rPr>
          <w:sz w:val="22"/>
          <w:szCs w:val="22"/>
        </w:rPr>
        <w:t>na odstránenie príčin ich vzniku, ak oprávnená osoba odôvodnene predpokladá vzhľadom na závažnosť nedostatkov, že prijaté opatrenia nie sú účinné, a vyžadovať predloženie nového písomného zoznamu opatrení v le</w:t>
      </w:r>
      <w:r>
        <w:rPr>
          <w:sz w:val="22"/>
          <w:szCs w:val="22"/>
        </w:rPr>
        <w:t>hote určenej oprávnenou osobou.</w:t>
      </w:r>
    </w:p>
    <w:p w:rsidR="00983816" w:rsidRPr="00E44368" w:rsidRDefault="00983816" w:rsidP="00511B9B">
      <w:pPr>
        <w:jc w:val="both"/>
        <w:rPr>
          <w:sz w:val="21"/>
          <w:szCs w:val="21"/>
        </w:rPr>
      </w:pPr>
    </w:p>
    <w:p w:rsidR="00983816" w:rsidRPr="00E44368" w:rsidRDefault="00983816" w:rsidP="00511B9B">
      <w:pPr>
        <w:jc w:val="both"/>
        <w:rPr>
          <w:sz w:val="22"/>
          <w:szCs w:val="22"/>
        </w:rPr>
      </w:pPr>
      <w:r w:rsidRPr="00E44368">
        <w:rPr>
          <w:sz w:val="22"/>
          <w:szCs w:val="22"/>
        </w:rPr>
        <w:t>(2) Zamestnanec oprávnenej osoby je pri vykonávaní kontroly oprávnený v nevyhnutnom rozsahu za podmienok ustanovených v osobitých predpisoch</w:t>
      </w:r>
      <w:r w:rsidR="00B97874">
        <w:rPr>
          <w:sz w:val="22"/>
          <w:szCs w:val="22"/>
          <w:vertAlign w:val="superscript"/>
        </w:rPr>
        <w:t>11)</w:t>
      </w:r>
      <w:r w:rsidRPr="00E44368">
        <w:rPr>
          <w:sz w:val="22"/>
          <w:szCs w:val="22"/>
        </w:rPr>
        <w:t xml:space="preserve"> okrem oprávnení uvedených v odseku 1, vstupovať do objektu, zariadenia, prevád</w:t>
      </w:r>
      <w:r w:rsidR="001A3883">
        <w:rPr>
          <w:sz w:val="22"/>
          <w:szCs w:val="22"/>
        </w:rPr>
        <w:t>zky, dopravného prostriedku, na </w:t>
      </w:r>
      <w:r w:rsidRPr="00E44368">
        <w:rPr>
          <w:sz w:val="22"/>
          <w:szCs w:val="22"/>
        </w:rPr>
        <w:t>pozemok povinnej osoby alebo tretej osoby alebo vstupovať do obydlia, ak sa používa aj na podnikanie alebo na vykonáva</w:t>
      </w:r>
      <w:r w:rsidR="001A3883">
        <w:rPr>
          <w:sz w:val="22"/>
          <w:szCs w:val="22"/>
        </w:rPr>
        <w:t>nie inej hospodárskej činnosti.</w:t>
      </w:r>
    </w:p>
    <w:p w:rsidR="00983816" w:rsidRPr="00E44368" w:rsidRDefault="00983816" w:rsidP="00511B9B">
      <w:pPr>
        <w:jc w:val="both"/>
        <w:rPr>
          <w:sz w:val="22"/>
          <w:szCs w:val="22"/>
        </w:rPr>
      </w:pPr>
    </w:p>
    <w:p w:rsidR="00983816" w:rsidRPr="00E44368" w:rsidRDefault="00983816" w:rsidP="00983816">
      <w:pPr>
        <w:jc w:val="both"/>
        <w:rPr>
          <w:sz w:val="22"/>
          <w:szCs w:val="22"/>
        </w:rPr>
      </w:pPr>
      <w:r w:rsidRPr="00E44368">
        <w:rPr>
          <w:sz w:val="22"/>
          <w:szCs w:val="22"/>
        </w:rPr>
        <w:t>(3) Zamestnanec oprávnenej osoby pri vykonávaní kontroly j</w:t>
      </w:r>
      <w:r w:rsidR="001A3883">
        <w:rPr>
          <w:sz w:val="22"/>
          <w:szCs w:val="22"/>
        </w:rPr>
        <w:t>e povinný</w:t>
      </w:r>
    </w:p>
    <w:p w:rsidR="00983816" w:rsidRPr="00511B9B" w:rsidRDefault="00A70D9D" w:rsidP="00A70D9D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 w:rsidR="00983816" w:rsidRPr="00511B9B">
        <w:rPr>
          <w:sz w:val="22"/>
          <w:szCs w:val="22"/>
        </w:rPr>
        <w:t>potvrdiť povinnej osobe alebo tretej osobe odobratie poskytnutých originálov alebo úradne osvedčených kópií dokladov, písomností, záznamov dát na pamäťových médiách prostriedkov výpočtovej techniky, ich výpisov, výstupov, vyjadrení, informácií, dokumentov a iných podkladov súvisiacich s administratívnou finančnou kontrolou, finančnou kontrolou na mieste alebo auditom a zabezpečiť ich riadnu ochranu pred stratou, zničením, poškodením a zneužitím; tieto veci oprávnená osoba vráti bezodkladne tom</w:t>
      </w:r>
      <w:r w:rsidR="001A3883">
        <w:rPr>
          <w:sz w:val="22"/>
          <w:szCs w:val="22"/>
        </w:rPr>
        <w:t>u, od koho sa </w:t>
      </w:r>
      <w:r w:rsidR="00983816" w:rsidRPr="00511B9B">
        <w:rPr>
          <w:sz w:val="22"/>
          <w:szCs w:val="22"/>
        </w:rPr>
        <w:t xml:space="preserve">vyžiadali, ak nie sú potrebné na </w:t>
      </w:r>
      <w:r w:rsidR="00B97874">
        <w:rPr>
          <w:sz w:val="22"/>
          <w:szCs w:val="22"/>
        </w:rPr>
        <w:t xml:space="preserve">iné </w:t>
      </w:r>
      <w:r w:rsidR="00983816" w:rsidRPr="00511B9B">
        <w:rPr>
          <w:sz w:val="22"/>
          <w:szCs w:val="22"/>
        </w:rPr>
        <w:t>konanie podľa osobitných predpisov</w:t>
      </w:r>
      <w:r w:rsidR="004204F5">
        <w:rPr>
          <w:sz w:val="22"/>
          <w:szCs w:val="22"/>
        </w:rPr>
        <w:t>,</w:t>
      </w:r>
      <w:r w:rsidR="00B97874">
        <w:rPr>
          <w:sz w:val="22"/>
          <w:szCs w:val="22"/>
          <w:vertAlign w:val="superscript"/>
        </w:rPr>
        <w:t>12)</w:t>
      </w:r>
    </w:p>
    <w:p w:rsidR="00983816" w:rsidRPr="00511B9B" w:rsidRDefault="00A70D9D" w:rsidP="00A70D9D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 w:rsidR="00983816" w:rsidRPr="00511B9B">
        <w:rPr>
          <w:sz w:val="22"/>
          <w:szCs w:val="22"/>
        </w:rPr>
        <w:t xml:space="preserve">oboznámiť povinnú osobu s návrhom čiastkovej správy alebo s návrhom správy jeho doručením, ak boli zistené nedostatky a vyžiadať od povinnej osoby v určenej lehote písomné námietky k zisteným nedostatkom, </w:t>
      </w:r>
      <w:r w:rsidR="001A3883">
        <w:rPr>
          <w:sz w:val="22"/>
          <w:szCs w:val="22"/>
        </w:rPr>
        <w:t>navrhnutým odporúčaniam alebo k </w:t>
      </w:r>
      <w:r w:rsidR="00983816" w:rsidRPr="00511B9B">
        <w:rPr>
          <w:sz w:val="22"/>
          <w:szCs w:val="22"/>
        </w:rPr>
        <w:t>opatreniam a k lehote na predloženie písomného zoznamu splnených opatrení prijatých na nápravu zistených nedostatkov a na odstránenie príčin ich vzniku, uvedených v návrhu čiastkove</w:t>
      </w:r>
      <w:r>
        <w:rPr>
          <w:sz w:val="22"/>
          <w:szCs w:val="22"/>
        </w:rPr>
        <w:t>j správy alebo v návrhu správy,</w:t>
      </w:r>
    </w:p>
    <w:p w:rsidR="00983816" w:rsidRPr="00511B9B" w:rsidRDefault="00A70D9D" w:rsidP="00A70D9D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c) </w:t>
      </w:r>
      <w:r w:rsidR="00983816" w:rsidRPr="00511B9B">
        <w:rPr>
          <w:sz w:val="22"/>
          <w:szCs w:val="22"/>
        </w:rPr>
        <w:t>preveriť opodstatnenosť námietok k zisteným nedostatkom, navrhnutým odporúčaniam alebo k opatreniam a k lehote na predloženie písomného zoznamu splnených opatrení prijatých na nápravu zistených nedostatkov a na odstránenie príčin ich vzniku uvedených v návrhu čiastkovej správy alebo v návrhu správy a zo</w:t>
      </w:r>
      <w:r w:rsidR="001A3883">
        <w:rPr>
          <w:sz w:val="22"/>
          <w:szCs w:val="22"/>
        </w:rPr>
        <w:t>hľadniť opodstatnené námietky v </w:t>
      </w:r>
      <w:r w:rsidR="00983816" w:rsidRPr="00511B9B">
        <w:rPr>
          <w:sz w:val="22"/>
          <w:szCs w:val="22"/>
        </w:rPr>
        <w:t xml:space="preserve">čiastkovej správe alebo v správe a neopodstatnenosť námietok spolu </w:t>
      </w:r>
      <w:r>
        <w:rPr>
          <w:sz w:val="22"/>
          <w:szCs w:val="22"/>
        </w:rPr>
        <w:t>s </w:t>
      </w:r>
      <w:r w:rsidR="00983816" w:rsidRPr="00511B9B">
        <w:rPr>
          <w:sz w:val="22"/>
          <w:szCs w:val="22"/>
        </w:rPr>
        <w:t>odôvodnením neopodstatnenosti oznámiť povinnej osobe v či</w:t>
      </w:r>
      <w:r>
        <w:rPr>
          <w:sz w:val="22"/>
          <w:szCs w:val="22"/>
        </w:rPr>
        <w:t>astkovej správe alebo v správe,</w:t>
      </w:r>
    </w:p>
    <w:p w:rsidR="00983816" w:rsidRPr="00511B9B" w:rsidRDefault="00A70D9D" w:rsidP="00A70D9D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d) </w:t>
      </w:r>
      <w:r w:rsidR="00983816" w:rsidRPr="00511B9B">
        <w:rPr>
          <w:sz w:val="22"/>
          <w:szCs w:val="22"/>
        </w:rPr>
        <w:t>zaslať čiastkovú správu alebo správu povinnej osobe,</w:t>
      </w:r>
    </w:p>
    <w:p w:rsidR="00983816" w:rsidRPr="00511B9B" w:rsidRDefault="001A3883" w:rsidP="001A3883">
      <w:pPr>
        <w:tabs>
          <w:tab w:val="left" w:pos="284"/>
        </w:tabs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e) </w:t>
      </w:r>
      <w:r w:rsidR="00983816" w:rsidRPr="00AE034E">
        <w:rPr>
          <w:sz w:val="22"/>
          <w:szCs w:val="22"/>
        </w:rPr>
        <w:t xml:space="preserve">oznámiť podozrenie </w:t>
      </w:r>
      <w:r w:rsidR="004204F5" w:rsidRPr="00AE034E">
        <w:rPr>
          <w:sz w:val="22"/>
          <w:szCs w:val="22"/>
        </w:rPr>
        <w:t xml:space="preserve">z trestnej činnosti orgánom činným v trestnom konaní </w:t>
      </w:r>
      <w:r w:rsidR="00983816" w:rsidRPr="00AE034E">
        <w:rPr>
          <w:sz w:val="22"/>
          <w:szCs w:val="22"/>
        </w:rPr>
        <w:t>a</w:t>
      </w:r>
      <w:r>
        <w:rPr>
          <w:sz w:val="22"/>
          <w:szCs w:val="22"/>
        </w:rPr>
        <w:t xml:space="preserve"> iné skutočnosti orgánom </w:t>
      </w:r>
      <w:r w:rsidR="004204F5" w:rsidRPr="00AE034E">
        <w:rPr>
          <w:sz w:val="22"/>
          <w:szCs w:val="22"/>
        </w:rPr>
        <w:t>príslušným podľa osobitných predpisov</w:t>
      </w:r>
      <w:r w:rsidR="00AE034E" w:rsidRPr="00AE034E">
        <w:rPr>
          <w:sz w:val="22"/>
          <w:szCs w:val="22"/>
        </w:rPr>
        <w:t>.</w:t>
      </w:r>
      <w:r w:rsidR="004204F5" w:rsidRPr="00AE034E">
        <w:rPr>
          <w:sz w:val="22"/>
          <w:szCs w:val="22"/>
          <w:vertAlign w:val="superscript"/>
        </w:rPr>
        <w:t>13)</w:t>
      </w:r>
    </w:p>
    <w:p w:rsidR="00CA1A8E" w:rsidRDefault="00CA1A8E" w:rsidP="00983816">
      <w:pPr>
        <w:jc w:val="both"/>
        <w:rPr>
          <w:sz w:val="22"/>
          <w:szCs w:val="22"/>
        </w:rPr>
      </w:pPr>
    </w:p>
    <w:p w:rsidR="00983816" w:rsidRPr="00E44368" w:rsidRDefault="00983816" w:rsidP="001A3883">
      <w:pPr>
        <w:jc w:val="both"/>
        <w:rPr>
          <w:sz w:val="22"/>
          <w:szCs w:val="22"/>
        </w:rPr>
      </w:pPr>
      <w:r w:rsidRPr="00E44368">
        <w:rPr>
          <w:sz w:val="22"/>
          <w:szCs w:val="22"/>
        </w:rPr>
        <w:t>(</w:t>
      </w:r>
      <w:r w:rsidR="001A4618" w:rsidRPr="00E44368">
        <w:rPr>
          <w:sz w:val="22"/>
          <w:szCs w:val="22"/>
        </w:rPr>
        <w:t>4</w:t>
      </w:r>
      <w:r w:rsidRPr="00E44368">
        <w:rPr>
          <w:sz w:val="22"/>
          <w:szCs w:val="22"/>
        </w:rPr>
        <w:t>)</w:t>
      </w:r>
      <w:r w:rsidR="00A70D9D">
        <w:rPr>
          <w:sz w:val="22"/>
          <w:szCs w:val="22"/>
        </w:rPr>
        <w:t xml:space="preserve"> </w:t>
      </w:r>
      <w:r w:rsidRPr="00E44368">
        <w:rPr>
          <w:sz w:val="22"/>
          <w:szCs w:val="22"/>
        </w:rPr>
        <w:t>Zamestnanec oprávnenej osoby pri vykonávaní kontro</w:t>
      </w:r>
      <w:r w:rsidR="001A3883">
        <w:rPr>
          <w:sz w:val="22"/>
          <w:szCs w:val="22"/>
        </w:rPr>
        <w:t>ly okrem povinností uvedených v </w:t>
      </w:r>
      <w:r w:rsidRPr="00E44368">
        <w:rPr>
          <w:sz w:val="22"/>
          <w:szCs w:val="22"/>
        </w:rPr>
        <w:t xml:space="preserve">odseku </w:t>
      </w:r>
      <w:r w:rsidR="001A4618" w:rsidRPr="00E44368">
        <w:rPr>
          <w:sz w:val="22"/>
          <w:szCs w:val="22"/>
        </w:rPr>
        <w:t>3</w:t>
      </w:r>
      <w:r w:rsidR="001A3883">
        <w:rPr>
          <w:sz w:val="22"/>
          <w:szCs w:val="22"/>
        </w:rPr>
        <w:t>, je povinný</w:t>
      </w:r>
    </w:p>
    <w:p w:rsidR="00983816" w:rsidRPr="00CA1A8E" w:rsidRDefault="00A70D9D" w:rsidP="00A70D9D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 w:rsidR="00983816" w:rsidRPr="00CA1A8E">
        <w:rPr>
          <w:sz w:val="22"/>
          <w:szCs w:val="22"/>
        </w:rPr>
        <w:t>vopred oznámiť povinnej osobe alebo tretej osobe termín a cieľ výkonu kontroly; ak by oznámením o výkone kontroly mohlo dôjsť k zmareniu ci</w:t>
      </w:r>
      <w:r w:rsidR="001A3883">
        <w:rPr>
          <w:sz w:val="22"/>
          <w:szCs w:val="22"/>
        </w:rPr>
        <w:t>eľa kontroly alebo ak hrozí, že </w:t>
      </w:r>
      <w:r w:rsidR="00983816" w:rsidRPr="00CA1A8E">
        <w:rPr>
          <w:sz w:val="22"/>
          <w:szCs w:val="22"/>
        </w:rPr>
        <w:t>doklady alebo iné podklady budú znehodnotené, zničené alebo pozmenené, je povinn</w:t>
      </w:r>
      <w:r w:rsidR="002C229D">
        <w:rPr>
          <w:sz w:val="22"/>
          <w:szCs w:val="22"/>
        </w:rPr>
        <w:t xml:space="preserve">ý </w:t>
      </w:r>
      <w:r w:rsidR="00983816" w:rsidRPr="00CA1A8E">
        <w:rPr>
          <w:sz w:val="22"/>
          <w:szCs w:val="22"/>
        </w:rPr>
        <w:t>oznámenie urobiť najne</w:t>
      </w:r>
      <w:r w:rsidR="007E317D">
        <w:rPr>
          <w:sz w:val="22"/>
          <w:szCs w:val="22"/>
        </w:rPr>
        <w:t>skôr pri vstupe podľa odseku 3,</w:t>
      </w:r>
    </w:p>
    <w:p w:rsidR="00983816" w:rsidRPr="00CA1A8E" w:rsidRDefault="00A70D9D" w:rsidP="00A70D9D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b) </w:t>
      </w:r>
      <w:r w:rsidR="00983816" w:rsidRPr="00CA1A8E">
        <w:rPr>
          <w:sz w:val="22"/>
          <w:szCs w:val="22"/>
        </w:rPr>
        <w:t>preukázať sa oprávnením na vykonanie kontroly a umožniť na základe požiadavky povinnej osoby nahliadnuť do preukazu totožn</w:t>
      </w:r>
      <w:r w:rsidR="007E317D">
        <w:rPr>
          <w:sz w:val="22"/>
          <w:szCs w:val="22"/>
        </w:rPr>
        <w:t>osti alebo služobného preukazu.</w:t>
      </w:r>
    </w:p>
    <w:p w:rsidR="00983816" w:rsidRPr="00E44368" w:rsidRDefault="00983816" w:rsidP="00983816">
      <w:pPr>
        <w:jc w:val="both"/>
      </w:pPr>
    </w:p>
    <w:p w:rsidR="00983816" w:rsidRPr="00E44368" w:rsidRDefault="00983816" w:rsidP="00983816">
      <w:pPr>
        <w:jc w:val="both"/>
        <w:rPr>
          <w:sz w:val="22"/>
          <w:szCs w:val="22"/>
        </w:rPr>
      </w:pPr>
      <w:r w:rsidRPr="00E44368">
        <w:rPr>
          <w:sz w:val="22"/>
          <w:szCs w:val="22"/>
        </w:rPr>
        <w:t>(</w:t>
      </w:r>
      <w:r w:rsidR="001A4618" w:rsidRPr="00E44368">
        <w:rPr>
          <w:sz w:val="22"/>
          <w:szCs w:val="22"/>
        </w:rPr>
        <w:t>5</w:t>
      </w:r>
      <w:r w:rsidRPr="00E44368">
        <w:rPr>
          <w:sz w:val="22"/>
          <w:szCs w:val="22"/>
        </w:rPr>
        <w:t>)</w:t>
      </w:r>
      <w:r w:rsidR="00A41521" w:rsidRPr="00E44368">
        <w:rPr>
          <w:sz w:val="22"/>
          <w:szCs w:val="22"/>
        </w:rPr>
        <w:t xml:space="preserve"> </w:t>
      </w:r>
      <w:r w:rsidRPr="00E44368">
        <w:rPr>
          <w:sz w:val="22"/>
          <w:szCs w:val="22"/>
        </w:rPr>
        <w:t xml:space="preserve">Návrh čiastkovej správy alebo návrh správy podľa odseku </w:t>
      </w:r>
      <w:r w:rsidR="001A4618" w:rsidRPr="00E44368">
        <w:rPr>
          <w:sz w:val="22"/>
          <w:szCs w:val="22"/>
        </w:rPr>
        <w:t>3</w:t>
      </w:r>
      <w:r w:rsidR="001A3883">
        <w:rPr>
          <w:sz w:val="22"/>
          <w:szCs w:val="22"/>
        </w:rPr>
        <w:t xml:space="preserve"> písm. b) sa považuje za </w:t>
      </w:r>
      <w:r w:rsidRPr="00E44368">
        <w:rPr>
          <w:sz w:val="22"/>
          <w:szCs w:val="22"/>
        </w:rPr>
        <w:t>doručený, aj ak ho povinná osoba odmietne prevziať, a to dňom odmietnutia jej prevzatia. Ak návrh správy alebo návrh čiastkovej správy nemožno doručiť na známu adresu povinnej osoby, tieto návrhy sa považujú za doručené uplynutím troch dní od ich neúspe</w:t>
      </w:r>
      <w:r w:rsidR="007E317D">
        <w:rPr>
          <w:sz w:val="22"/>
          <w:szCs w:val="22"/>
        </w:rPr>
        <w:t>šného doručenia povinnej osobe.</w:t>
      </w:r>
    </w:p>
    <w:p w:rsidR="00A41521" w:rsidRPr="00E44368" w:rsidRDefault="00A41521" w:rsidP="00983816">
      <w:pPr>
        <w:jc w:val="both"/>
        <w:rPr>
          <w:sz w:val="22"/>
          <w:szCs w:val="22"/>
        </w:rPr>
      </w:pPr>
    </w:p>
    <w:p w:rsidR="00A41521" w:rsidRDefault="00A41521" w:rsidP="00983816">
      <w:pPr>
        <w:jc w:val="both"/>
        <w:rPr>
          <w:sz w:val="22"/>
          <w:szCs w:val="22"/>
        </w:rPr>
      </w:pPr>
      <w:r w:rsidRPr="00E44368">
        <w:rPr>
          <w:sz w:val="22"/>
          <w:szCs w:val="22"/>
        </w:rPr>
        <w:t xml:space="preserve">(6) Zamestnanci oprávnenej osoby alebo prizvaná osoba sú povinní zachovávať mlčanlivosť o skutočnostiach, o ktorých sa dozvedeli pri výkone kontroly. </w:t>
      </w:r>
      <w:r w:rsidR="001A3883">
        <w:rPr>
          <w:sz w:val="22"/>
          <w:szCs w:val="22"/>
        </w:rPr>
        <w:t>Táto povinnosť trvá aj po </w:t>
      </w:r>
      <w:r w:rsidR="00644AFA" w:rsidRPr="00E44368">
        <w:rPr>
          <w:sz w:val="22"/>
          <w:szCs w:val="22"/>
        </w:rPr>
        <w:t xml:space="preserve">skončení pracovného pomeru alebo obdobného pracovnoprávneho vzťahu. </w:t>
      </w:r>
      <w:r w:rsidRPr="00E44368">
        <w:rPr>
          <w:sz w:val="22"/>
          <w:szCs w:val="22"/>
        </w:rPr>
        <w:t>Zamestnancov oprávn</w:t>
      </w:r>
      <w:r w:rsidR="007E317D">
        <w:rPr>
          <w:sz w:val="22"/>
          <w:szCs w:val="22"/>
        </w:rPr>
        <w:t>enej osoby alebo prizvanú osobu</w:t>
      </w:r>
      <w:r w:rsidRPr="00E44368">
        <w:rPr>
          <w:sz w:val="22"/>
          <w:szCs w:val="22"/>
        </w:rPr>
        <w:t xml:space="preserve"> môže oslobodiť od povinnosti mlčanl</w:t>
      </w:r>
      <w:r w:rsidR="007E317D">
        <w:rPr>
          <w:sz w:val="22"/>
          <w:szCs w:val="22"/>
        </w:rPr>
        <w:t>ivosti predseda.</w:t>
      </w:r>
    </w:p>
    <w:p w:rsidR="001C33E8" w:rsidRPr="00E44368" w:rsidRDefault="001C33E8" w:rsidP="00983816">
      <w:pPr>
        <w:jc w:val="both"/>
        <w:rPr>
          <w:sz w:val="22"/>
          <w:szCs w:val="22"/>
        </w:rPr>
      </w:pPr>
    </w:p>
    <w:p w:rsidR="00AB7434" w:rsidRDefault="00AB7434" w:rsidP="00AB7434">
      <w:pPr>
        <w:jc w:val="center"/>
        <w:rPr>
          <w:sz w:val="22"/>
          <w:szCs w:val="22"/>
        </w:rPr>
      </w:pPr>
      <w:r>
        <w:rPr>
          <w:sz w:val="22"/>
          <w:szCs w:val="22"/>
        </w:rPr>
        <w:t>§ 2</w:t>
      </w:r>
      <w:r w:rsidR="00DB02BE">
        <w:rPr>
          <w:sz w:val="22"/>
          <w:szCs w:val="22"/>
        </w:rPr>
        <w:t>1</w:t>
      </w:r>
    </w:p>
    <w:p w:rsidR="00AB7434" w:rsidRDefault="00AB7434" w:rsidP="00AB7434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Oprávnenia a povinnosti </w:t>
      </w:r>
      <w:r w:rsidR="00B032F0">
        <w:rPr>
          <w:sz w:val="22"/>
          <w:szCs w:val="22"/>
        </w:rPr>
        <w:t>povinnej osoby</w:t>
      </w:r>
    </w:p>
    <w:p w:rsidR="00AB7434" w:rsidRDefault="00AB7434" w:rsidP="00AB7434">
      <w:pPr>
        <w:rPr>
          <w:sz w:val="22"/>
          <w:szCs w:val="22"/>
        </w:rPr>
      </w:pPr>
    </w:p>
    <w:p w:rsidR="00AB7434" w:rsidRPr="009F431E" w:rsidRDefault="00AB7434" w:rsidP="00AB7434">
      <w:pPr>
        <w:rPr>
          <w:sz w:val="22"/>
          <w:szCs w:val="22"/>
        </w:rPr>
      </w:pPr>
      <w:r w:rsidRPr="009F431E">
        <w:rPr>
          <w:sz w:val="22"/>
          <w:szCs w:val="22"/>
        </w:rPr>
        <w:t xml:space="preserve">(1) </w:t>
      </w:r>
      <w:r w:rsidR="00973192" w:rsidRPr="009F431E">
        <w:rPr>
          <w:sz w:val="22"/>
          <w:szCs w:val="22"/>
        </w:rPr>
        <w:t>Povinná osoba</w:t>
      </w:r>
      <w:r w:rsidRPr="009F431E">
        <w:rPr>
          <w:sz w:val="22"/>
          <w:szCs w:val="22"/>
        </w:rPr>
        <w:t xml:space="preserve"> a je</w:t>
      </w:r>
      <w:r w:rsidR="00541BDC">
        <w:rPr>
          <w:sz w:val="22"/>
          <w:szCs w:val="22"/>
        </w:rPr>
        <w:t>j</w:t>
      </w:r>
      <w:r w:rsidRPr="009F431E">
        <w:rPr>
          <w:sz w:val="22"/>
          <w:szCs w:val="22"/>
        </w:rPr>
        <w:t xml:space="preserve"> zodpovední zamestnanci sú oprávnení</w:t>
      </w:r>
    </w:p>
    <w:p w:rsidR="00AB7434" w:rsidRPr="009F431E" w:rsidRDefault="00AB7434" w:rsidP="0021654B">
      <w:pPr>
        <w:numPr>
          <w:ilvl w:val="0"/>
          <w:numId w:val="9"/>
        </w:numPr>
        <w:jc w:val="both"/>
        <w:rPr>
          <w:sz w:val="22"/>
          <w:szCs w:val="22"/>
        </w:rPr>
      </w:pPr>
      <w:r w:rsidRPr="009F431E">
        <w:rPr>
          <w:sz w:val="22"/>
          <w:szCs w:val="22"/>
        </w:rPr>
        <w:t>vyžadovať od zamestnanca oprávnen</w:t>
      </w:r>
      <w:r w:rsidR="00CB7648">
        <w:rPr>
          <w:sz w:val="22"/>
          <w:szCs w:val="22"/>
        </w:rPr>
        <w:t>e</w:t>
      </w:r>
      <w:r w:rsidR="005922AC" w:rsidRPr="00E44368">
        <w:rPr>
          <w:sz w:val="22"/>
          <w:szCs w:val="22"/>
        </w:rPr>
        <w:t>j osoby</w:t>
      </w:r>
      <w:r w:rsidR="00E47E05">
        <w:rPr>
          <w:sz w:val="22"/>
          <w:szCs w:val="22"/>
        </w:rPr>
        <w:t xml:space="preserve"> alebo prizvanej osoby</w:t>
      </w:r>
      <w:r w:rsidR="001A3883">
        <w:rPr>
          <w:sz w:val="22"/>
          <w:szCs w:val="22"/>
        </w:rPr>
        <w:t xml:space="preserve"> preukázanie sa </w:t>
      </w:r>
      <w:r w:rsidRPr="009F431E">
        <w:rPr>
          <w:sz w:val="22"/>
          <w:szCs w:val="22"/>
        </w:rPr>
        <w:t>p</w:t>
      </w:r>
      <w:r w:rsidR="0091757B" w:rsidRPr="00E44368">
        <w:rPr>
          <w:sz w:val="22"/>
          <w:szCs w:val="22"/>
        </w:rPr>
        <w:t>over</w:t>
      </w:r>
      <w:r w:rsidR="007E317D">
        <w:rPr>
          <w:sz w:val="22"/>
          <w:szCs w:val="22"/>
        </w:rPr>
        <w:t xml:space="preserve">ením na vykonanie kontroly </w:t>
      </w:r>
      <w:r w:rsidR="00D4438C">
        <w:rPr>
          <w:sz w:val="22"/>
          <w:szCs w:val="22"/>
        </w:rPr>
        <w:t>a</w:t>
      </w:r>
      <w:r w:rsidR="00ED73CE" w:rsidRPr="00E44368">
        <w:rPr>
          <w:sz w:val="22"/>
          <w:szCs w:val="22"/>
        </w:rPr>
        <w:t xml:space="preserve"> predložením </w:t>
      </w:r>
      <w:r w:rsidRPr="009F431E">
        <w:rPr>
          <w:sz w:val="22"/>
          <w:szCs w:val="22"/>
        </w:rPr>
        <w:t>preukaz</w:t>
      </w:r>
      <w:r w:rsidR="00D4438C">
        <w:rPr>
          <w:sz w:val="22"/>
          <w:szCs w:val="22"/>
        </w:rPr>
        <w:t>u</w:t>
      </w:r>
      <w:r w:rsidRPr="009F431E">
        <w:rPr>
          <w:sz w:val="22"/>
          <w:szCs w:val="22"/>
        </w:rPr>
        <w:t xml:space="preserve"> totožnosti</w:t>
      </w:r>
      <w:r w:rsidR="005922AC" w:rsidRPr="00E44368">
        <w:rPr>
          <w:sz w:val="22"/>
          <w:szCs w:val="22"/>
        </w:rPr>
        <w:t xml:space="preserve"> alebo služobným preukazom</w:t>
      </w:r>
      <w:r w:rsidRPr="009F431E">
        <w:rPr>
          <w:sz w:val="22"/>
          <w:szCs w:val="22"/>
        </w:rPr>
        <w:t>,</w:t>
      </w:r>
    </w:p>
    <w:p w:rsidR="00F01194" w:rsidRPr="00F01194" w:rsidRDefault="00F01194" w:rsidP="0021654B">
      <w:pPr>
        <w:numPr>
          <w:ilvl w:val="0"/>
          <w:numId w:val="9"/>
        </w:numPr>
        <w:jc w:val="both"/>
        <w:rPr>
          <w:sz w:val="22"/>
          <w:szCs w:val="22"/>
        </w:rPr>
      </w:pPr>
      <w:r w:rsidRPr="00F01194">
        <w:rPr>
          <w:sz w:val="22"/>
          <w:szCs w:val="22"/>
        </w:rPr>
        <w:t>vyžadovať o</w:t>
      </w:r>
      <w:r w:rsidR="007E317D">
        <w:rPr>
          <w:sz w:val="22"/>
          <w:szCs w:val="22"/>
        </w:rPr>
        <w:t xml:space="preserve">d zamestnanca oprávnenej osoby </w:t>
      </w:r>
      <w:r w:rsidRPr="00F01194">
        <w:rPr>
          <w:sz w:val="22"/>
          <w:szCs w:val="22"/>
        </w:rPr>
        <w:t>a prizvanej osoby písomné potvrdenie o odobratí originálov dokladov, iných písomných dokumen</w:t>
      </w:r>
      <w:r w:rsidR="007E317D">
        <w:rPr>
          <w:sz w:val="22"/>
          <w:szCs w:val="22"/>
        </w:rPr>
        <w:t xml:space="preserve">tov a materiálov, záznamov dát </w:t>
      </w:r>
      <w:r w:rsidRPr="00F01194">
        <w:rPr>
          <w:sz w:val="22"/>
          <w:szCs w:val="22"/>
        </w:rPr>
        <w:t>na pamäťových médiách prostriedkov výpočtovej t</w:t>
      </w:r>
      <w:r w:rsidR="007E317D">
        <w:rPr>
          <w:sz w:val="22"/>
          <w:szCs w:val="22"/>
        </w:rPr>
        <w:t>echniky, ich výpisov a </w:t>
      </w:r>
      <w:r w:rsidRPr="00F01194">
        <w:rPr>
          <w:sz w:val="22"/>
          <w:szCs w:val="22"/>
        </w:rPr>
        <w:t>ostatných technických nosičov informácií potrebných na výkon kontroly, výstupov, vyjadrení, informácií a iných podkladov súvisiacich s finančnou operáciou alebo jej časťou,</w:t>
      </w:r>
    </w:p>
    <w:p w:rsidR="00AB7434" w:rsidRPr="00F01194" w:rsidRDefault="007E317D" w:rsidP="0021654B">
      <w:pPr>
        <w:numPr>
          <w:ilvl w:val="0"/>
          <w:numId w:val="9"/>
        </w:numPr>
        <w:jc w:val="both"/>
        <w:rPr>
          <w:sz w:val="22"/>
          <w:szCs w:val="22"/>
        </w:rPr>
      </w:pPr>
      <w:r>
        <w:rPr>
          <w:sz w:val="22"/>
          <w:szCs w:val="22"/>
        </w:rPr>
        <w:t>vyjadriť</w:t>
      </w:r>
      <w:r w:rsidR="00AB7434" w:rsidRPr="00F01194">
        <w:rPr>
          <w:sz w:val="22"/>
          <w:szCs w:val="22"/>
        </w:rPr>
        <w:t xml:space="preserve"> sa písomne k</w:t>
      </w:r>
      <w:r w:rsidR="00CB7648" w:rsidRPr="00F01194">
        <w:rPr>
          <w:sz w:val="22"/>
          <w:szCs w:val="22"/>
        </w:rPr>
        <w:t xml:space="preserve"> </w:t>
      </w:r>
      <w:r w:rsidR="00AB7434" w:rsidRPr="00F01194">
        <w:rPr>
          <w:sz w:val="22"/>
          <w:szCs w:val="22"/>
        </w:rPr>
        <w:t>zisten</w:t>
      </w:r>
      <w:r w:rsidR="00ED73CE" w:rsidRPr="00F01194">
        <w:rPr>
          <w:sz w:val="22"/>
          <w:szCs w:val="22"/>
        </w:rPr>
        <w:t xml:space="preserve">ým nedostatkom, navrhnutým odporúčaniam alebo opatreniam a lehote na predloženie písomného zoznamu o splnených opatreniach prijatých na nápravu zistených nedostatkov a o odstránení príčin vzniku uvedeným </w:t>
      </w:r>
      <w:r w:rsidR="001A3883">
        <w:rPr>
          <w:sz w:val="22"/>
          <w:szCs w:val="22"/>
        </w:rPr>
        <w:t>v </w:t>
      </w:r>
      <w:r w:rsidR="00D4438C">
        <w:rPr>
          <w:sz w:val="22"/>
          <w:szCs w:val="22"/>
        </w:rPr>
        <w:t xml:space="preserve">návrhu </w:t>
      </w:r>
      <w:r w:rsidR="00ED73CE" w:rsidRPr="00F01194">
        <w:rPr>
          <w:sz w:val="22"/>
          <w:szCs w:val="22"/>
        </w:rPr>
        <w:t> čiastkovej správy alebo návrhu správy v lehote stanovenej oprávnenou osobou, ak sa povinná osoba k zisteným nedostatkom navrhnutým odporúčaniam alebo opatreniam a v lehote na predloženie písomného zoznamu o splnených opatreniach prijatých na nápravu zistených nedostatkov a o odstránení príčin vzniku uvedeným</w:t>
      </w:r>
      <w:r w:rsidR="00D4438C">
        <w:rPr>
          <w:sz w:val="22"/>
          <w:szCs w:val="22"/>
        </w:rPr>
        <w:t xml:space="preserve"> v návrhu </w:t>
      </w:r>
      <w:r w:rsidR="00ED73CE" w:rsidRPr="00F01194">
        <w:rPr>
          <w:sz w:val="22"/>
          <w:szCs w:val="22"/>
        </w:rPr>
        <w:t> čiastkovej správy alebo návrhu správy nevyjadrí alebo nevznesie námietky v stanovenej lehote, považujú sa zistené nedost</w:t>
      </w:r>
      <w:r w:rsidR="005922AC" w:rsidRPr="00F01194">
        <w:rPr>
          <w:sz w:val="22"/>
          <w:szCs w:val="22"/>
        </w:rPr>
        <w:t>a</w:t>
      </w:r>
      <w:r w:rsidR="00ED73CE" w:rsidRPr="00F01194">
        <w:rPr>
          <w:sz w:val="22"/>
          <w:szCs w:val="22"/>
        </w:rPr>
        <w:t>tky</w:t>
      </w:r>
      <w:r w:rsidR="005922AC" w:rsidRPr="00F01194">
        <w:rPr>
          <w:sz w:val="22"/>
          <w:szCs w:val="22"/>
        </w:rPr>
        <w:t xml:space="preserve"> a navrhnuté opatrenia alebo odporúčania a lehota na predloženie písomného zoznamu</w:t>
      </w:r>
      <w:r w:rsidR="00ED73CE" w:rsidRPr="00F01194">
        <w:rPr>
          <w:sz w:val="22"/>
          <w:szCs w:val="22"/>
        </w:rPr>
        <w:t xml:space="preserve"> </w:t>
      </w:r>
      <w:r w:rsidR="005922AC" w:rsidRPr="00F01194">
        <w:rPr>
          <w:sz w:val="22"/>
          <w:szCs w:val="22"/>
        </w:rPr>
        <w:t>o splnených opatreniach prijatých na nápravu zistených nedostatkov a o odstránení príčin vzniku</w:t>
      </w:r>
      <w:r w:rsidR="00ED73CE" w:rsidRPr="00F01194">
        <w:rPr>
          <w:sz w:val="22"/>
          <w:szCs w:val="22"/>
        </w:rPr>
        <w:t xml:space="preserve"> </w:t>
      </w:r>
      <w:r w:rsidR="005922AC" w:rsidRPr="00F01194">
        <w:rPr>
          <w:sz w:val="22"/>
          <w:szCs w:val="22"/>
        </w:rPr>
        <w:t>za akceptované,</w:t>
      </w:r>
    </w:p>
    <w:p w:rsidR="00AB7434" w:rsidRPr="00CD29FC" w:rsidRDefault="00AB7434" w:rsidP="00AB7434">
      <w:pPr>
        <w:numPr>
          <w:ilvl w:val="0"/>
          <w:numId w:val="9"/>
        </w:numPr>
        <w:jc w:val="both"/>
        <w:rPr>
          <w:sz w:val="22"/>
          <w:szCs w:val="22"/>
        </w:rPr>
      </w:pPr>
      <w:r w:rsidRPr="00CD29FC">
        <w:rPr>
          <w:sz w:val="22"/>
          <w:szCs w:val="22"/>
        </w:rPr>
        <w:t>vyžadovať od zamestnanca oprávne</w:t>
      </w:r>
      <w:r w:rsidR="00CB7648" w:rsidRPr="00CD29FC">
        <w:rPr>
          <w:sz w:val="22"/>
          <w:szCs w:val="22"/>
        </w:rPr>
        <w:t>ne</w:t>
      </w:r>
      <w:r w:rsidR="005922AC" w:rsidRPr="00CD29FC">
        <w:rPr>
          <w:sz w:val="22"/>
          <w:szCs w:val="22"/>
        </w:rPr>
        <w:t>j</w:t>
      </w:r>
      <w:r w:rsidRPr="00CD29FC">
        <w:rPr>
          <w:sz w:val="22"/>
          <w:szCs w:val="22"/>
        </w:rPr>
        <w:t xml:space="preserve"> </w:t>
      </w:r>
      <w:r w:rsidR="005922AC" w:rsidRPr="00CD29FC">
        <w:rPr>
          <w:sz w:val="22"/>
          <w:szCs w:val="22"/>
        </w:rPr>
        <w:t>osoby</w:t>
      </w:r>
      <w:r w:rsidR="00CD29FC" w:rsidRPr="00CD29FC">
        <w:rPr>
          <w:sz w:val="22"/>
          <w:szCs w:val="22"/>
        </w:rPr>
        <w:t xml:space="preserve"> z</w:t>
      </w:r>
      <w:r w:rsidR="005922AC" w:rsidRPr="00CD29FC">
        <w:rPr>
          <w:sz w:val="22"/>
          <w:szCs w:val="22"/>
        </w:rPr>
        <w:t>aslanie</w:t>
      </w:r>
      <w:r w:rsidR="00CD29FC" w:rsidRPr="00CD29FC">
        <w:rPr>
          <w:sz w:val="22"/>
          <w:szCs w:val="22"/>
        </w:rPr>
        <w:t xml:space="preserve"> správy alebo</w:t>
      </w:r>
      <w:r w:rsidR="005922AC" w:rsidRPr="00CD29FC">
        <w:rPr>
          <w:sz w:val="22"/>
          <w:szCs w:val="22"/>
        </w:rPr>
        <w:t xml:space="preserve"> čiastkovej </w:t>
      </w:r>
      <w:r w:rsidRPr="00CD29FC">
        <w:rPr>
          <w:sz w:val="22"/>
          <w:szCs w:val="22"/>
        </w:rPr>
        <w:t>správy</w:t>
      </w:r>
      <w:r w:rsidR="00CD29FC" w:rsidRPr="00CD29FC">
        <w:rPr>
          <w:sz w:val="22"/>
          <w:szCs w:val="22"/>
        </w:rPr>
        <w:t xml:space="preserve"> </w:t>
      </w:r>
      <w:r w:rsidR="001C3AB6" w:rsidRPr="00CD29FC">
        <w:rPr>
          <w:sz w:val="22"/>
          <w:szCs w:val="22"/>
        </w:rPr>
        <w:t>v</w:t>
      </w:r>
      <w:r w:rsidR="00CD29FC" w:rsidRPr="00CD29FC">
        <w:rPr>
          <w:sz w:val="22"/>
          <w:szCs w:val="22"/>
        </w:rPr>
        <w:t> </w:t>
      </w:r>
      <w:r w:rsidR="001C3AB6" w:rsidRPr="00CD29FC">
        <w:rPr>
          <w:sz w:val="22"/>
          <w:szCs w:val="22"/>
        </w:rPr>
        <w:t>prípade</w:t>
      </w:r>
      <w:r w:rsidR="00CD29FC" w:rsidRPr="00CD29FC">
        <w:rPr>
          <w:sz w:val="22"/>
          <w:szCs w:val="22"/>
        </w:rPr>
        <w:t>,</w:t>
      </w:r>
      <w:r w:rsidR="001C3AB6" w:rsidRPr="00CD29FC">
        <w:rPr>
          <w:sz w:val="22"/>
          <w:szCs w:val="22"/>
        </w:rPr>
        <w:t xml:space="preserve"> ak bola vypracovaná v súlade s ustanovením § 22 ods. 2 tohto nariadenia</w:t>
      </w:r>
      <w:r w:rsidRPr="00CD29FC">
        <w:rPr>
          <w:sz w:val="22"/>
          <w:szCs w:val="22"/>
        </w:rPr>
        <w:t>.</w:t>
      </w:r>
    </w:p>
    <w:p w:rsidR="00CD29FC" w:rsidRPr="00CD29FC" w:rsidRDefault="00CD29FC" w:rsidP="006424FD">
      <w:pPr>
        <w:jc w:val="both"/>
        <w:rPr>
          <w:sz w:val="22"/>
          <w:szCs w:val="22"/>
        </w:rPr>
      </w:pPr>
    </w:p>
    <w:p w:rsidR="00AB7434" w:rsidRPr="009F431E" w:rsidRDefault="00AB7434" w:rsidP="00AB7434">
      <w:pPr>
        <w:rPr>
          <w:sz w:val="22"/>
          <w:szCs w:val="22"/>
        </w:rPr>
      </w:pPr>
      <w:r w:rsidRPr="009F431E">
        <w:rPr>
          <w:sz w:val="22"/>
          <w:szCs w:val="22"/>
        </w:rPr>
        <w:t xml:space="preserve">(2) </w:t>
      </w:r>
      <w:r w:rsidR="00973192" w:rsidRPr="009F431E">
        <w:rPr>
          <w:sz w:val="22"/>
          <w:szCs w:val="22"/>
        </w:rPr>
        <w:t>Povinná osoba</w:t>
      </w:r>
      <w:r w:rsidRPr="009F431E">
        <w:rPr>
          <w:sz w:val="22"/>
          <w:szCs w:val="22"/>
        </w:rPr>
        <w:t xml:space="preserve"> a </w:t>
      </w:r>
      <w:r w:rsidR="001A3883">
        <w:rPr>
          <w:sz w:val="22"/>
          <w:szCs w:val="22"/>
        </w:rPr>
        <w:t>je</w:t>
      </w:r>
      <w:r w:rsidR="00541BDC">
        <w:rPr>
          <w:sz w:val="22"/>
          <w:szCs w:val="22"/>
        </w:rPr>
        <w:t>j</w:t>
      </w:r>
      <w:r w:rsidR="001A3883">
        <w:rPr>
          <w:sz w:val="22"/>
          <w:szCs w:val="22"/>
        </w:rPr>
        <w:t xml:space="preserve"> zodpovední zamestnanci sú povinní</w:t>
      </w:r>
    </w:p>
    <w:p w:rsidR="00AB7434" w:rsidRPr="009F431E" w:rsidRDefault="00AB7434" w:rsidP="0021654B">
      <w:pPr>
        <w:numPr>
          <w:ilvl w:val="0"/>
          <w:numId w:val="10"/>
        </w:numPr>
        <w:jc w:val="both"/>
        <w:rPr>
          <w:sz w:val="22"/>
          <w:szCs w:val="22"/>
        </w:rPr>
      </w:pPr>
      <w:r w:rsidRPr="009F431E">
        <w:rPr>
          <w:sz w:val="22"/>
          <w:szCs w:val="22"/>
        </w:rPr>
        <w:t>vytvoriť vhodné podmienky na vykonanie kontroly a zdržať sa konania, ktoré by mohlo ohroziť jej začatie a riadny priebeh,</w:t>
      </w:r>
    </w:p>
    <w:p w:rsidR="00AB7434" w:rsidRPr="009F431E" w:rsidRDefault="00AB7434" w:rsidP="0021654B">
      <w:pPr>
        <w:numPr>
          <w:ilvl w:val="0"/>
          <w:numId w:val="10"/>
        </w:numPr>
        <w:jc w:val="both"/>
        <w:rPr>
          <w:sz w:val="22"/>
          <w:szCs w:val="22"/>
        </w:rPr>
      </w:pPr>
      <w:r w:rsidRPr="009F431E">
        <w:rPr>
          <w:sz w:val="22"/>
          <w:szCs w:val="22"/>
        </w:rPr>
        <w:t>poskytnúť zamestnancovi oprávnen</w:t>
      </w:r>
      <w:r w:rsidR="000E3D84" w:rsidRPr="00E44368">
        <w:rPr>
          <w:sz w:val="22"/>
          <w:szCs w:val="22"/>
        </w:rPr>
        <w:t xml:space="preserve">ej osoby alebo prizvanej osobe </w:t>
      </w:r>
      <w:r w:rsidRPr="009F431E">
        <w:rPr>
          <w:sz w:val="22"/>
          <w:szCs w:val="22"/>
        </w:rPr>
        <w:t>súčinnosť potrebnú na výkon kontroly,</w:t>
      </w:r>
    </w:p>
    <w:p w:rsidR="00AB7434" w:rsidRPr="009F431E" w:rsidRDefault="00AB7434" w:rsidP="0021654B">
      <w:pPr>
        <w:numPr>
          <w:ilvl w:val="0"/>
          <w:numId w:val="10"/>
        </w:numPr>
        <w:jc w:val="both"/>
        <w:rPr>
          <w:sz w:val="22"/>
          <w:szCs w:val="22"/>
        </w:rPr>
      </w:pPr>
      <w:r w:rsidRPr="009F431E">
        <w:rPr>
          <w:sz w:val="22"/>
          <w:szCs w:val="22"/>
        </w:rPr>
        <w:t>oboznámiť pri začatí kontroly zamestnanca oprávnen</w:t>
      </w:r>
      <w:r w:rsidR="000E3D84" w:rsidRPr="00E44368">
        <w:rPr>
          <w:sz w:val="22"/>
          <w:szCs w:val="22"/>
        </w:rPr>
        <w:t>ej</w:t>
      </w:r>
      <w:r w:rsidRPr="009F431E">
        <w:rPr>
          <w:sz w:val="22"/>
          <w:szCs w:val="22"/>
        </w:rPr>
        <w:t xml:space="preserve"> </w:t>
      </w:r>
      <w:r w:rsidR="000E3D84" w:rsidRPr="00E44368">
        <w:rPr>
          <w:sz w:val="22"/>
          <w:szCs w:val="22"/>
        </w:rPr>
        <w:t>osoby alebo prizvanú osobu</w:t>
      </w:r>
      <w:r w:rsidR="001A3883">
        <w:rPr>
          <w:sz w:val="22"/>
          <w:szCs w:val="22"/>
        </w:rPr>
        <w:t xml:space="preserve"> s </w:t>
      </w:r>
      <w:r w:rsidRPr="009F431E">
        <w:rPr>
          <w:sz w:val="22"/>
          <w:szCs w:val="22"/>
        </w:rPr>
        <w:t>bezpečnostnými predpismi, ktoré sa vzťahujú na priestory,</w:t>
      </w:r>
      <w:r w:rsidR="000E3D84" w:rsidRPr="00E44368">
        <w:rPr>
          <w:sz w:val="22"/>
          <w:szCs w:val="22"/>
        </w:rPr>
        <w:t xml:space="preserve"> v ktorých sa vykonáva kontrola,</w:t>
      </w:r>
    </w:p>
    <w:p w:rsidR="005121FE" w:rsidRPr="005121FE" w:rsidRDefault="005121FE" w:rsidP="0021654B">
      <w:pPr>
        <w:numPr>
          <w:ilvl w:val="0"/>
          <w:numId w:val="10"/>
        </w:numPr>
        <w:jc w:val="both"/>
        <w:rPr>
          <w:sz w:val="22"/>
          <w:szCs w:val="22"/>
        </w:rPr>
      </w:pPr>
      <w:r w:rsidRPr="005121FE">
        <w:rPr>
          <w:sz w:val="22"/>
          <w:szCs w:val="22"/>
        </w:rPr>
        <w:t>umožniť zamestnancovi oprávnen</w:t>
      </w:r>
      <w:r w:rsidR="007E317D">
        <w:rPr>
          <w:sz w:val="22"/>
          <w:szCs w:val="22"/>
        </w:rPr>
        <w:t xml:space="preserve">ej osoby alebo prizvanej osobe </w:t>
      </w:r>
      <w:r w:rsidRPr="005121FE">
        <w:rPr>
          <w:sz w:val="22"/>
          <w:szCs w:val="22"/>
        </w:rPr>
        <w:t>vstup do objektu, zariadenia, pre</w:t>
      </w:r>
      <w:r w:rsidR="007E317D">
        <w:rPr>
          <w:sz w:val="22"/>
          <w:szCs w:val="22"/>
        </w:rPr>
        <w:t xml:space="preserve">vádzky, dopravného prostriedku, na pozemok, alebo </w:t>
      </w:r>
      <w:r w:rsidRPr="005121FE">
        <w:rPr>
          <w:sz w:val="22"/>
          <w:szCs w:val="22"/>
        </w:rPr>
        <w:t>vstup do obydlia, ak sa používa aj na podnikanie alebo vykonáva</w:t>
      </w:r>
      <w:r w:rsidR="007E317D">
        <w:rPr>
          <w:sz w:val="22"/>
          <w:szCs w:val="22"/>
        </w:rPr>
        <w:t>nie inej hospodárskej činnosti,</w:t>
      </w:r>
    </w:p>
    <w:p w:rsidR="00AB7434" w:rsidRPr="009F431E" w:rsidRDefault="00AB7434" w:rsidP="0021654B">
      <w:pPr>
        <w:numPr>
          <w:ilvl w:val="0"/>
          <w:numId w:val="10"/>
        </w:numPr>
        <w:jc w:val="both"/>
        <w:rPr>
          <w:sz w:val="22"/>
          <w:szCs w:val="22"/>
        </w:rPr>
      </w:pPr>
      <w:r w:rsidRPr="009F431E">
        <w:rPr>
          <w:sz w:val="22"/>
          <w:szCs w:val="22"/>
        </w:rPr>
        <w:lastRenderedPageBreak/>
        <w:t>predložiť zamestnancovi oprávnen</w:t>
      </w:r>
      <w:r w:rsidR="000E3D84" w:rsidRPr="00E44368">
        <w:rPr>
          <w:sz w:val="22"/>
          <w:szCs w:val="22"/>
        </w:rPr>
        <w:t>ej osoby</w:t>
      </w:r>
      <w:r w:rsidRPr="009F431E">
        <w:rPr>
          <w:sz w:val="22"/>
          <w:szCs w:val="22"/>
        </w:rPr>
        <w:t xml:space="preserve"> </w:t>
      </w:r>
      <w:r w:rsidR="000E3D84" w:rsidRPr="00E44368">
        <w:rPr>
          <w:sz w:val="22"/>
          <w:szCs w:val="22"/>
        </w:rPr>
        <w:t xml:space="preserve">alebo prizvanej osobe </w:t>
      </w:r>
      <w:r w:rsidRPr="009F431E">
        <w:rPr>
          <w:sz w:val="22"/>
          <w:szCs w:val="22"/>
        </w:rPr>
        <w:t xml:space="preserve">na vyžiadanie výsledky kontrol vykonaných inými orgánmi, ktoré </w:t>
      </w:r>
      <w:r w:rsidR="007E317D">
        <w:rPr>
          <w:sz w:val="22"/>
          <w:szCs w:val="22"/>
        </w:rPr>
        <w:t>majú vzťah k predmetu kontroly,</w:t>
      </w:r>
    </w:p>
    <w:p w:rsidR="00D32997" w:rsidRPr="00E44368" w:rsidRDefault="00AB7434" w:rsidP="0021654B">
      <w:pPr>
        <w:numPr>
          <w:ilvl w:val="0"/>
          <w:numId w:val="14"/>
        </w:numPr>
        <w:jc w:val="both"/>
        <w:rPr>
          <w:sz w:val="22"/>
          <w:szCs w:val="22"/>
        </w:rPr>
      </w:pPr>
      <w:r w:rsidRPr="009F431E">
        <w:rPr>
          <w:sz w:val="22"/>
          <w:szCs w:val="22"/>
        </w:rPr>
        <w:t xml:space="preserve">predložiť v lehote </w:t>
      </w:r>
      <w:r w:rsidR="00383BB0" w:rsidRPr="00E44368">
        <w:rPr>
          <w:sz w:val="22"/>
          <w:szCs w:val="22"/>
        </w:rPr>
        <w:t xml:space="preserve">stanovenej zamestnancom oprávnenej osoby alebo prizvanou osobou vyžiadané originály alebo overené kópie dokladov, písomností, záznamov dát na pamäťových médiách prostriedkov výpočtovej techniky, </w:t>
      </w:r>
      <w:r w:rsidR="00D32997" w:rsidRPr="00E44368">
        <w:rPr>
          <w:sz w:val="22"/>
          <w:szCs w:val="22"/>
        </w:rPr>
        <w:t>ich výpisov, výstupy, vyjadrenia, informácie, do</w:t>
      </w:r>
      <w:r w:rsidR="0058547D">
        <w:rPr>
          <w:sz w:val="22"/>
          <w:szCs w:val="22"/>
        </w:rPr>
        <w:t>kumenty a iné podklady súvisiac</w:t>
      </w:r>
      <w:r w:rsidR="00D32997" w:rsidRPr="00E44368">
        <w:rPr>
          <w:sz w:val="22"/>
          <w:szCs w:val="22"/>
        </w:rPr>
        <w:t>e s finančnou operáciou alebo jej časťou a vydať jej na vyžiadanie pís</w:t>
      </w:r>
      <w:r w:rsidR="0058547D">
        <w:rPr>
          <w:sz w:val="22"/>
          <w:szCs w:val="22"/>
        </w:rPr>
        <w:t>omné potvrdenie o ich úplnosti,</w:t>
      </w:r>
    </w:p>
    <w:p w:rsidR="00AB7434" w:rsidRPr="009F431E" w:rsidRDefault="00AB7434" w:rsidP="0021654B">
      <w:pPr>
        <w:numPr>
          <w:ilvl w:val="0"/>
          <w:numId w:val="15"/>
        </w:numPr>
        <w:jc w:val="both"/>
        <w:rPr>
          <w:sz w:val="22"/>
          <w:szCs w:val="22"/>
        </w:rPr>
      </w:pPr>
      <w:r w:rsidRPr="009F431E">
        <w:rPr>
          <w:sz w:val="22"/>
          <w:szCs w:val="22"/>
        </w:rPr>
        <w:t xml:space="preserve">prijať </w:t>
      </w:r>
      <w:r w:rsidR="00D32997" w:rsidRPr="00E44368">
        <w:rPr>
          <w:sz w:val="22"/>
          <w:szCs w:val="22"/>
        </w:rPr>
        <w:t xml:space="preserve">v stanovenej lehote </w:t>
      </w:r>
      <w:r w:rsidR="001A3883">
        <w:rPr>
          <w:sz w:val="22"/>
          <w:szCs w:val="22"/>
        </w:rPr>
        <w:t>opatrenia na nápravu</w:t>
      </w:r>
      <w:r w:rsidRPr="009F431E">
        <w:rPr>
          <w:sz w:val="22"/>
          <w:szCs w:val="22"/>
        </w:rPr>
        <w:t xml:space="preserve"> nedostatkov</w:t>
      </w:r>
      <w:r w:rsidR="00D32997" w:rsidRPr="00E44368">
        <w:rPr>
          <w:sz w:val="22"/>
          <w:szCs w:val="22"/>
        </w:rPr>
        <w:t xml:space="preserve"> uvedených v čiastkovej správe alebo správe a odstrániť príčiny ich vzniku,</w:t>
      </w:r>
    </w:p>
    <w:p w:rsidR="00AB7434" w:rsidRPr="009F431E" w:rsidRDefault="00AB7434" w:rsidP="0021654B">
      <w:pPr>
        <w:numPr>
          <w:ilvl w:val="0"/>
          <w:numId w:val="15"/>
        </w:numPr>
        <w:jc w:val="both"/>
        <w:rPr>
          <w:i/>
          <w:sz w:val="22"/>
          <w:szCs w:val="22"/>
        </w:rPr>
      </w:pPr>
      <w:r w:rsidRPr="009F431E">
        <w:rPr>
          <w:sz w:val="22"/>
          <w:szCs w:val="22"/>
        </w:rPr>
        <w:t>prepracovať a predložiť zamestnancovi</w:t>
      </w:r>
      <w:r w:rsidR="00D32997" w:rsidRPr="00E44368">
        <w:rPr>
          <w:sz w:val="22"/>
          <w:szCs w:val="22"/>
        </w:rPr>
        <w:t xml:space="preserve"> oprávnenej osoby</w:t>
      </w:r>
      <w:r w:rsidR="00CB7648">
        <w:rPr>
          <w:sz w:val="22"/>
          <w:szCs w:val="22"/>
        </w:rPr>
        <w:t xml:space="preserve"> </w:t>
      </w:r>
      <w:r w:rsidR="00D32997" w:rsidRPr="00E44368">
        <w:rPr>
          <w:sz w:val="22"/>
          <w:szCs w:val="22"/>
        </w:rPr>
        <w:t>písomný</w:t>
      </w:r>
      <w:r w:rsidR="00CB7648">
        <w:rPr>
          <w:sz w:val="22"/>
          <w:szCs w:val="22"/>
        </w:rPr>
        <w:t xml:space="preserve"> </w:t>
      </w:r>
      <w:r w:rsidRPr="009F431E">
        <w:rPr>
          <w:sz w:val="22"/>
          <w:szCs w:val="22"/>
        </w:rPr>
        <w:t xml:space="preserve">zoznam opatrení </w:t>
      </w:r>
      <w:r w:rsidR="00D32997" w:rsidRPr="00E44368">
        <w:rPr>
          <w:sz w:val="22"/>
          <w:szCs w:val="22"/>
        </w:rPr>
        <w:t xml:space="preserve">prijatých </w:t>
      </w:r>
      <w:r w:rsidRPr="009F431E">
        <w:rPr>
          <w:sz w:val="22"/>
          <w:szCs w:val="22"/>
        </w:rPr>
        <w:t>na nápravu nedostatkov a</w:t>
      </w:r>
      <w:r w:rsidR="00CB7648">
        <w:rPr>
          <w:sz w:val="22"/>
          <w:szCs w:val="22"/>
        </w:rPr>
        <w:t xml:space="preserve"> na </w:t>
      </w:r>
      <w:r w:rsidRPr="009F431E">
        <w:rPr>
          <w:sz w:val="22"/>
          <w:szCs w:val="22"/>
        </w:rPr>
        <w:t xml:space="preserve">odstránenie príčin ich vzniku, </w:t>
      </w:r>
      <w:r w:rsidR="00D32997" w:rsidRPr="00E44368">
        <w:rPr>
          <w:sz w:val="22"/>
          <w:szCs w:val="22"/>
        </w:rPr>
        <w:t>uvedených v čiastkovej správe, alebo správe,</w:t>
      </w:r>
      <w:r w:rsidR="00CB7648">
        <w:rPr>
          <w:sz w:val="22"/>
          <w:szCs w:val="22"/>
        </w:rPr>
        <w:t xml:space="preserve"> </w:t>
      </w:r>
      <w:r w:rsidR="007E317D">
        <w:rPr>
          <w:sz w:val="22"/>
          <w:szCs w:val="22"/>
        </w:rPr>
        <w:t xml:space="preserve">ak </w:t>
      </w:r>
      <w:r w:rsidRPr="009F431E">
        <w:rPr>
          <w:sz w:val="22"/>
          <w:szCs w:val="22"/>
        </w:rPr>
        <w:t>zamestnanec oprávnen</w:t>
      </w:r>
      <w:r w:rsidR="00D32997" w:rsidRPr="00E44368">
        <w:rPr>
          <w:sz w:val="22"/>
          <w:szCs w:val="22"/>
        </w:rPr>
        <w:t>ej osoby</w:t>
      </w:r>
      <w:r w:rsidR="00CB7648">
        <w:rPr>
          <w:sz w:val="22"/>
          <w:szCs w:val="22"/>
        </w:rPr>
        <w:t xml:space="preserve"> </w:t>
      </w:r>
      <w:r w:rsidR="00D32997" w:rsidRPr="00E44368">
        <w:rPr>
          <w:sz w:val="22"/>
          <w:szCs w:val="22"/>
        </w:rPr>
        <w:t>vy</w:t>
      </w:r>
      <w:r w:rsidRPr="009F431E">
        <w:rPr>
          <w:sz w:val="22"/>
          <w:szCs w:val="22"/>
        </w:rPr>
        <w:t>žadoval</w:t>
      </w:r>
      <w:r w:rsidR="00D32997" w:rsidRPr="00E44368">
        <w:rPr>
          <w:sz w:val="22"/>
          <w:szCs w:val="22"/>
        </w:rPr>
        <w:t xml:space="preserve"> prepracovanie a predloženie písomného zoznamu prepracovaných opatrení,</w:t>
      </w:r>
    </w:p>
    <w:p w:rsidR="00AB7434" w:rsidRPr="009F431E" w:rsidRDefault="00AB7434" w:rsidP="0021654B">
      <w:pPr>
        <w:numPr>
          <w:ilvl w:val="0"/>
          <w:numId w:val="15"/>
        </w:numPr>
        <w:jc w:val="both"/>
        <w:rPr>
          <w:sz w:val="22"/>
          <w:szCs w:val="22"/>
        </w:rPr>
      </w:pPr>
      <w:r w:rsidRPr="009F431E">
        <w:rPr>
          <w:sz w:val="22"/>
          <w:szCs w:val="22"/>
        </w:rPr>
        <w:t>predložiť zamestnancovi oprávne</w:t>
      </w:r>
      <w:r w:rsidR="00CB7648">
        <w:rPr>
          <w:sz w:val="22"/>
          <w:szCs w:val="22"/>
        </w:rPr>
        <w:t>nej</w:t>
      </w:r>
      <w:r w:rsidR="00D32997" w:rsidRPr="00E44368">
        <w:rPr>
          <w:sz w:val="22"/>
          <w:szCs w:val="22"/>
        </w:rPr>
        <w:t xml:space="preserve"> osoby</w:t>
      </w:r>
      <w:r w:rsidR="00CB7648">
        <w:rPr>
          <w:sz w:val="22"/>
          <w:szCs w:val="22"/>
        </w:rPr>
        <w:t xml:space="preserve"> </w:t>
      </w:r>
      <w:r w:rsidR="00D32997" w:rsidRPr="00E44368">
        <w:rPr>
          <w:sz w:val="22"/>
          <w:szCs w:val="22"/>
        </w:rPr>
        <w:t>písomný zoznam o splnení opatrení pr</w:t>
      </w:r>
      <w:r w:rsidR="0058547D">
        <w:rPr>
          <w:sz w:val="22"/>
          <w:szCs w:val="22"/>
        </w:rPr>
        <w:t>i</w:t>
      </w:r>
      <w:r w:rsidR="00D32997" w:rsidRPr="00E44368">
        <w:rPr>
          <w:sz w:val="22"/>
          <w:szCs w:val="22"/>
        </w:rPr>
        <w:t>jatých na nápravu zistených nedostatkov</w:t>
      </w:r>
      <w:r w:rsidR="001A3883">
        <w:rPr>
          <w:sz w:val="22"/>
          <w:szCs w:val="22"/>
        </w:rPr>
        <w:t xml:space="preserve"> </w:t>
      </w:r>
      <w:r w:rsidRPr="009F431E">
        <w:rPr>
          <w:sz w:val="22"/>
          <w:szCs w:val="22"/>
        </w:rPr>
        <w:t>a príčin ich vzniku</w:t>
      </w:r>
      <w:r w:rsidR="00D32997" w:rsidRPr="00E44368">
        <w:rPr>
          <w:sz w:val="22"/>
          <w:szCs w:val="22"/>
        </w:rPr>
        <w:t>.</w:t>
      </w:r>
    </w:p>
    <w:p w:rsidR="00AB7434" w:rsidRPr="009F431E" w:rsidRDefault="00AB7434" w:rsidP="001A3883">
      <w:pPr>
        <w:jc w:val="both"/>
        <w:rPr>
          <w:sz w:val="22"/>
          <w:szCs w:val="22"/>
        </w:rPr>
      </w:pPr>
    </w:p>
    <w:p w:rsidR="00AB7434" w:rsidRPr="00CB7648" w:rsidRDefault="00AB7434" w:rsidP="00BD18AF">
      <w:pPr>
        <w:jc w:val="center"/>
        <w:rPr>
          <w:sz w:val="22"/>
          <w:szCs w:val="22"/>
        </w:rPr>
      </w:pPr>
      <w:r w:rsidRPr="00CB7648">
        <w:rPr>
          <w:sz w:val="22"/>
          <w:szCs w:val="22"/>
        </w:rPr>
        <w:t>§ 2</w:t>
      </w:r>
      <w:r w:rsidR="0091757B" w:rsidRPr="00CB7648">
        <w:rPr>
          <w:sz w:val="22"/>
          <w:szCs w:val="22"/>
        </w:rPr>
        <w:t>2</w:t>
      </w:r>
    </w:p>
    <w:p w:rsidR="00AB7434" w:rsidRPr="00CB7648" w:rsidRDefault="006D58BC" w:rsidP="00AB7434">
      <w:pPr>
        <w:jc w:val="center"/>
        <w:rPr>
          <w:sz w:val="22"/>
          <w:szCs w:val="22"/>
        </w:rPr>
      </w:pPr>
      <w:r w:rsidRPr="00CB7648">
        <w:rPr>
          <w:sz w:val="22"/>
          <w:szCs w:val="22"/>
        </w:rPr>
        <w:t>Návrh s</w:t>
      </w:r>
      <w:r w:rsidR="00AB7434" w:rsidRPr="00CB7648">
        <w:rPr>
          <w:sz w:val="22"/>
          <w:szCs w:val="22"/>
        </w:rPr>
        <w:t>práv</w:t>
      </w:r>
      <w:r w:rsidRPr="00CB7648">
        <w:rPr>
          <w:sz w:val="22"/>
          <w:szCs w:val="22"/>
        </w:rPr>
        <w:t>y,</w:t>
      </w:r>
      <w:r w:rsidR="00CB7648">
        <w:rPr>
          <w:sz w:val="22"/>
          <w:szCs w:val="22"/>
        </w:rPr>
        <w:t xml:space="preserve"> </w:t>
      </w:r>
      <w:r w:rsidRPr="00CB7648">
        <w:rPr>
          <w:sz w:val="22"/>
          <w:szCs w:val="22"/>
        </w:rPr>
        <w:t>návrh čiastkovej správy, správa a čiastková správa</w:t>
      </w:r>
    </w:p>
    <w:p w:rsidR="00AB7434" w:rsidRPr="00CB7648" w:rsidRDefault="00AB7434" w:rsidP="00AB7434">
      <w:pPr>
        <w:jc w:val="both"/>
        <w:rPr>
          <w:sz w:val="22"/>
          <w:szCs w:val="22"/>
        </w:rPr>
      </w:pPr>
    </w:p>
    <w:p w:rsidR="00AB7434" w:rsidRPr="0058547D" w:rsidRDefault="0058547D" w:rsidP="0058547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(1) </w:t>
      </w:r>
      <w:r w:rsidR="00AB7434" w:rsidRPr="0058547D">
        <w:rPr>
          <w:sz w:val="22"/>
          <w:szCs w:val="22"/>
        </w:rPr>
        <w:t>Ak sa kontrolou zistí porušenie zákona, všeobecne záväzných právnych predpisov, vnútorných aktov riadenia, uznesení samosprávneho kraja a tohto nariadenia, vypracuje zamestnanec oprávnen</w:t>
      </w:r>
      <w:r w:rsidR="005A40BF" w:rsidRPr="0058547D">
        <w:rPr>
          <w:sz w:val="22"/>
          <w:szCs w:val="22"/>
        </w:rPr>
        <w:t>ej osoby</w:t>
      </w:r>
      <w:r w:rsidR="00AB7434" w:rsidRPr="0058547D">
        <w:rPr>
          <w:sz w:val="22"/>
          <w:szCs w:val="22"/>
        </w:rPr>
        <w:t xml:space="preserve"> </w:t>
      </w:r>
      <w:r w:rsidR="005A40BF" w:rsidRPr="0058547D">
        <w:rPr>
          <w:sz w:val="22"/>
          <w:szCs w:val="22"/>
        </w:rPr>
        <w:t>návrh správy</w:t>
      </w:r>
      <w:r w:rsidR="00CF0424">
        <w:rPr>
          <w:sz w:val="22"/>
          <w:szCs w:val="22"/>
        </w:rPr>
        <w:t>,</w:t>
      </w:r>
      <w:r w:rsidR="005A40BF" w:rsidRPr="0058547D">
        <w:rPr>
          <w:sz w:val="22"/>
          <w:szCs w:val="22"/>
        </w:rPr>
        <w:t xml:space="preserve"> návrh čiastk</w:t>
      </w:r>
      <w:r w:rsidR="001A3883">
        <w:rPr>
          <w:sz w:val="22"/>
          <w:szCs w:val="22"/>
        </w:rPr>
        <w:t>ovej správy, čiastkovú správu a </w:t>
      </w:r>
      <w:r w:rsidR="005A40BF" w:rsidRPr="0058547D">
        <w:rPr>
          <w:sz w:val="22"/>
          <w:szCs w:val="22"/>
        </w:rPr>
        <w:t>správu</w:t>
      </w:r>
      <w:r w:rsidR="00AB7434" w:rsidRPr="0058547D">
        <w:rPr>
          <w:sz w:val="22"/>
          <w:szCs w:val="22"/>
        </w:rPr>
        <w:t>.</w:t>
      </w:r>
      <w:r w:rsidR="005A40BF" w:rsidRPr="0058547D">
        <w:rPr>
          <w:sz w:val="22"/>
          <w:szCs w:val="22"/>
        </w:rPr>
        <w:t xml:space="preserve"> Ak neboli zistené nedostatky</w:t>
      </w:r>
      <w:r w:rsidR="00605F74">
        <w:rPr>
          <w:sz w:val="22"/>
          <w:szCs w:val="22"/>
        </w:rPr>
        <w:t>,</w:t>
      </w:r>
      <w:r w:rsidR="005A40BF" w:rsidRPr="0058547D">
        <w:rPr>
          <w:sz w:val="22"/>
          <w:szCs w:val="22"/>
        </w:rPr>
        <w:t xml:space="preserve"> zamestnanec oprávnenej osoby vypracuje iba čiastkovú správu a správu.</w:t>
      </w:r>
    </w:p>
    <w:p w:rsidR="0058547D" w:rsidRDefault="0058547D" w:rsidP="0058547D">
      <w:pPr>
        <w:jc w:val="both"/>
        <w:rPr>
          <w:sz w:val="22"/>
          <w:szCs w:val="22"/>
        </w:rPr>
      </w:pPr>
    </w:p>
    <w:p w:rsidR="005A40BF" w:rsidRPr="0058547D" w:rsidRDefault="0058547D" w:rsidP="0058547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(2) </w:t>
      </w:r>
      <w:r w:rsidR="005A40BF" w:rsidRPr="0058547D">
        <w:rPr>
          <w:sz w:val="22"/>
          <w:szCs w:val="22"/>
        </w:rPr>
        <w:t>Čiastková správa sa môže vypracovať, ak je potrebné bez zbytočného odkladu prijať opatrenia na nápravu zistených nedostatkov a  odstrán</w:t>
      </w:r>
      <w:r w:rsidR="006D58BC" w:rsidRPr="0058547D">
        <w:rPr>
          <w:sz w:val="22"/>
          <w:szCs w:val="22"/>
        </w:rPr>
        <w:t>iť</w:t>
      </w:r>
      <w:r w:rsidR="005A40BF" w:rsidRPr="0058547D">
        <w:rPr>
          <w:sz w:val="22"/>
          <w:szCs w:val="22"/>
        </w:rPr>
        <w:t xml:space="preserve"> príčin</w:t>
      </w:r>
      <w:r w:rsidR="00B777D2">
        <w:rPr>
          <w:sz w:val="22"/>
          <w:szCs w:val="22"/>
        </w:rPr>
        <w:t>y</w:t>
      </w:r>
      <w:r w:rsidR="005A40BF" w:rsidRPr="0058547D">
        <w:rPr>
          <w:sz w:val="22"/>
          <w:szCs w:val="22"/>
        </w:rPr>
        <w:t xml:space="preserve"> </w:t>
      </w:r>
      <w:r w:rsidR="00B777D2">
        <w:rPr>
          <w:sz w:val="22"/>
          <w:szCs w:val="22"/>
        </w:rPr>
        <w:t xml:space="preserve">ich </w:t>
      </w:r>
      <w:r w:rsidR="005A40BF" w:rsidRPr="0058547D">
        <w:rPr>
          <w:sz w:val="22"/>
          <w:szCs w:val="22"/>
        </w:rPr>
        <w:t>vzniku</w:t>
      </w:r>
      <w:r w:rsidR="001A3883">
        <w:rPr>
          <w:sz w:val="22"/>
          <w:szCs w:val="22"/>
        </w:rPr>
        <w:t xml:space="preserve"> alebo, ak sa </w:t>
      </w:r>
      <w:r w:rsidR="006D58BC" w:rsidRPr="0058547D">
        <w:rPr>
          <w:sz w:val="22"/>
          <w:szCs w:val="22"/>
        </w:rPr>
        <w:t>kontrola vykonáva vo viacerých povinných osobách.</w:t>
      </w:r>
    </w:p>
    <w:p w:rsidR="00AB7434" w:rsidRPr="00E44368" w:rsidRDefault="00AB7434" w:rsidP="00AB7434">
      <w:pPr>
        <w:jc w:val="both"/>
        <w:rPr>
          <w:sz w:val="22"/>
          <w:szCs w:val="22"/>
          <w:highlight w:val="lightGray"/>
        </w:rPr>
      </w:pPr>
    </w:p>
    <w:p w:rsidR="00AB7434" w:rsidRPr="00CB7648" w:rsidRDefault="00AB7434" w:rsidP="00AB7434">
      <w:pPr>
        <w:jc w:val="both"/>
        <w:rPr>
          <w:sz w:val="22"/>
          <w:szCs w:val="22"/>
        </w:rPr>
      </w:pPr>
      <w:r w:rsidRPr="00E816D2">
        <w:rPr>
          <w:sz w:val="22"/>
          <w:szCs w:val="22"/>
        </w:rPr>
        <w:t>(</w:t>
      </w:r>
      <w:r w:rsidR="00D5313F">
        <w:rPr>
          <w:sz w:val="22"/>
          <w:szCs w:val="22"/>
        </w:rPr>
        <w:t>3</w:t>
      </w:r>
      <w:r w:rsidRPr="00CB7648">
        <w:rPr>
          <w:sz w:val="22"/>
          <w:szCs w:val="22"/>
        </w:rPr>
        <w:t xml:space="preserve">) </w:t>
      </w:r>
      <w:r w:rsidR="006D58BC" w:rsidRPr="00CB7648">
        <w:rPr>
          <w:sz w:val="22"/>
          <w:szCs w:val="22"/>
        </w:rPr>
        <w:t>Návrh s</w:t>
      </w:r>
      <w:r w:rsidRPr="00CB7648">
        <w:rPr>
          <w:sz w:val="22"/>
          <w:szCs w:val="22"/>
        </w:rPr>
        <w:t>práv</w:t>
      </w:r>
      <w:r w:rsidR="006D58BC" w:rsidRPr="00CB7648">
        <w:rPr>
          <w:sz w:val="22"/>
          <w:szCs w:val="22"/>
        </w:rPr>
        <w:t xml:space="preserve">y a návrh čiastkovej správy </w:t>
      </w:r>
      <w:r w:rsidRPr="00CB7648">
        <w:rPr>
          <w:sz w:val="22"/>
          <w:szCs w:val="22"/>
        </w:rPr>
        <w:t>obsahuje</w:t>
      </w:r>
      <w:r w:rsidR="006D58BC" w:rsidRPr="00CB7648">
        <w:rPr>
          <w:sz w:val="22"/>
          <w:szCs w:val="22"/>
        </w:rPr>
        <w:t xml:space="preserve"> najmä:</w:t>
      </w:r>
    </w:p>
    <w:p w:rsidR="00AB7434" w:rsidRPr="00CB7648" w:rsidRDefault="001A3883" w:rsidP="0021654B">
      <w:pPr>
        <w:numPr>
          <w:ilvl w:val="0"/>
          <w:numId w:val="11"/>
        </w:num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označenie </w:t>
      </w:r>
      <w:r w:rsidR="00AB7434" w:rsidRPr="00CB7648">
        <w:rPr>
          <w:sz w:val="22"/>
          <w:szCs w:val="22"/>
        </w:rPr>
        <w:t xml:space="preserve">samosprávneho kraja ako </w:t>
      </w:r>
      <w:r w:rsidR="006D58BC" w:rsidRPr="00CB7648">
        <w:rPr>
          <w:sz w:val="22"/>
          <w:szCs w:val="22"/>
        </w:rPr>
        <w:t>oprávnenej osoby</w:t>
      </w:r>
      <w:r w:rsidR="00AB7434" w:rsidRPr="00CB7648">
        <w:rPr>
          <w:sz w:val="22"/>
          <w:szCs w:val="22"/>
        </w:rPr>
        <w:t>,</w:t>
      </w:r>
    </w:p>
    <w:p w:rsidR="00AB7434" w:rsidRPr="00CB7648" w:rsidRDefault="00AB7434" w:rsidP="0021654B">
      <w:pPr>
        <w:numPr>
          <w:ilvl w:val="0"/>
          <w:numId w:val="11"/>
        </w:numPr>
        <w:ind w:left="426"/>
        <w:jc w:val="both"/>
        <w:rPr>
          <w:sz w:val="22"/>
          <w:szCs w:val="22"/>
        </w:rPr>
      </w:pPr>
      <w:r w:rsidRPr="00CB7648">
        <w:rPr>
          <w:sz w:val="22"/>
          <w:szCs w:val="22"/>
        </w:rPr>
        <w:t xml:space="preserve">označenie </w:t>
      </w:r>
      <w:r w:rsidR="006D58BC" w:rsidRPr="00CB7648">
        <w:rPr>
          <w:sz w:val="22"/>
          <w:szCs w:val="22"/>
        </w:rPr>
        <w:t>povinnej osoby</w:t>
      </w:r>
      <w:r w:rsidRPr="00CB7648">
        <w:rPr>
          <w:sz w:val="22"/>
          <w:szCs w:val="22"/>
        </w:rPr>
        <w:t xml:space="preserve"> a je</w:t>
      </w:r>
      <w:r w:rsidR="006D58BC" w:rsidRPr="00CB7648">
        <w:rPr>
          <w:sz w:val="22"/>
          <w:szCs w:val="22"/>
        </w:rPr>
        <w:t>j</w:t>
      </w:r>
      <w:r w:rsidRPr="00CB7648">
        <w:rPr>
          <w:sz w:val="22"/>
          <w:szCs w:val="22"/>
        </w:rPr>
        <w:t xml:space="preserve"> </w:t>
      </w:r>
      <w:r w:rsidR="001A3883">
        <w:rPr>
          <w:sz w:val="22"/>
          <w:szCs w:val="22"/>
        </w:rPr>
        <w:t>identifikačné číslo,</w:t>
      </w:r>
    </w:p>
    <w:p w:rsidR="00AB7434" w:rsidRPr="00CB7648" w:rsidRDefault="00AB7434" w:rsidP="0021654B">
      <w:pPr>
        <w:numPr>
          <w:ilvl w:val="0"/>
          <w:numId w:val="11"/>
        </w:numPr>
        <w:ind w:left="426"/>
        <w:jc w:val="both"/>
        <w:rPr>
          <w:sz w:val="22"/>
          <w:szCs w:val="22"/>
        </w:rPr>
      </w:pPr>
      <w:r w:rsidRPr="00CB7648">
        <w:rPr>
          <w:sz w:val="22"/>
          <w:szCs w:val="22"/>
        </w:rPr>
        <w:t>číslo a dátum vystavenia poverenia,</w:t>
      </w:r>
    </w:p>
    <w:p w:rsidR="00AB7434" w:rsidRPr="00CB7648" w:rsidRDefault="00AB7434" w:rsidP="0021654B">
      <w:pPr>
        <w:numPr>
          <w:ilvl w:val="0"/>
          <w:numId w:val="11"/>
        </w:numPr>
        <w:ind w:left="426"/>
        <w:jc w:val="both"/>
        <w:rPr>
          <w:sz w:val="22"/>
          <w:szCs w:val="22"/>
        </w:rPr>
      </w:pPr>
      <w:r w:rsidRPr="00CB7648">
        <w:rPr>
          <w:sz w:val="22"/>
          <w:szCs w:val="22"/>
        </w:rPr>
        <w:t>miesto a čas vykonania kontroly,</w:t>
      </w:r>
    </w:p>
    <w:p w:rsidR="00AB7434" w:rsidRPr="00CB7648" w:rsidRDefault="006D58BC" w:rsidP="0021654B">
      <w:pPr>
        <w:numPr>
          <w:ilvl w:val="0"/>
          <w:numId w:val="11"/>
        </w:numPr>
        <w:ind w:left="426"/>
        <w:jc w:val="both"/>
        <w:rPr>
          <w:sz w:val="22"/>
          <w:szCs w:val="22"/>
        </w:rPr>
      </w:pPr>
      <w:r w:rsidRPr="00CB7648">
        <w:rPr>
          <w:sz w:val="22"/>
          <w:szCs w:val="22"/>
        </w:rPr>
        <w:t xml:space="preserve"> cieľ kontroly</w:t>
      </w:r>
      <w:r w:rsidR="00605F74">
        <w:rPr>
          <w:sz w:val="22"/>
          <w:szCs w:val="22"/>
        </w:rPr>
        <w:t>,</w:t>
      </w:r>
    </w:p>
    <w:p w:rsidR="00AB7434" w:rsidRPr="00CB7648" w:rsidRDefault="00AB7434" w:rsidP="0021654B">
      <w:pPr>
        <w:numPr>
          <w:ilvl w:val="0"/>
          <w:numId w:val="11"/>
        </w:numPr>
        <w:ind w:left="426"/>
        <w:jc w:val="both"/>
        <w:rPr>
          <w:sz w:val="22"/>
          <w:szCs w:val="22"/>
        </w:rPr>
      </w:pPr>
      <w:r w:rsidRPr="00CB7648">
        <w:rPr>
          <w:sz w:val="22"/>
          <w:szCs w:val="22"/>
        </w:rPr>
        <w:t>kontrolované obdobie,</w:t>
      </w:r>
    </w:p>
    <w:p w:rsidR="00AB7434" w:rsidRPr="00CB7648" w:rsidRDefault="00AB7434" w:rsidP="0021654B">
      <w:pPr>
        <w:numPr>
          <w:ilvl w:val="0"/>
          <w:numId w:val="11"/>
        </w:numPr>
        <w:ind w:left="426"/>
        <w:jc w:val="both"/>
        <w:rPr>
          <w:sz w:val="22"/>
          <w:szCs w:val="22"/>
        </w:rPr>
      </w:pPr>
      <w:r w:rsidRPr="00CB7648">
        <w:rPr>
          <w:sz w:val="22"/>
          <w:szCs w:val="22"/>
        </w:rPr>
        <w:t>meno, priezvisko a vlastnoručný podpis zamestnanca oprávnen</w:t>
      </w:r>
      <w:r w:rsidR="006D58BC" w:rsidRPr="00CB7648">
        <w:rPr>
          <w:sz w:val="22"/>
          <w:szCs w:val="22"/>
        </w:rPr>
        <w:t>ej osoby</w:t>
      </w:r>
      <w:r w:rsidRPr="00CB7648">
        <w:rPr>
          <w:sz w:val="22"/>
          <w:szCs w:val="22"/>
        </w:rPr>
        <w:t xml:space="preserve"> a prizvanej osoby,</w:t>
      </w:r>
    </w:p>
    <w:p w:rsidR="00AB7434" w:rsidRPr="00CB7648" w:rsidRDefault="00AB7434" w:rsidP="0021654B">
      <w:pPr>
        <w:numPr>
          <w:ilvl w:val="0"/>
          <w:numId w:val="11"/>
        </w:numPr>
        <w:ind w:left="426"/>
        <w:jc w:val="both"/>
        <w:rPr>
          <w:sz w:val="22"/>
          <w:szCs w:val="22"/>
        </w:rPr>
      </w:pPr>
      <w:r w:rsidRPr="00CB7648">
        <w:rPr>
          <w:sz w:val="22"/>
          <w:szCs w:val="22"/>
        </w:rPr>
        <w:t xml:space="preserve">úplný popis </w:t>
      </w:r>
      <w:r w:rsidR="001C0521" w:rsidRPr="00CB7648">
        <w:rPr>
          <w:sz w:val="22"/>
          <w:szCs w:val="22"/>
        </w:rPr>
        <w:t>zistených nedostatkov</w:t>
      </w:r>
      <w:r w:rsidRPr="00CB7648">
        <w:rPr>
          <w:sz w:val="22"/>
          <w:szCs w:val="22"/>
        </w:rPr>
        <w:t xml:space="preserve">, </w:t>
      </w:r>
      <w:r w:rsidR="00B777D2">
        <w:rPr>
          <w:sz w:val="22"/>
          <w:szCs w:val="22"/>
        </w:rPr>
        <w:t>a</w:t>
      </w:r>
      <w:r w:rsidR="001C0521" w:rsidRPr="00CB7648">
        <w:rPr>
          <w:sz w:val="22"/>
          <w:szCs w:val="22"/>
        </w:rPr>
        <w:t> v prípade porušenia</w:t>
      </w:r>
      <w:r w:rsidRPr="00CB7648">
        <w:rPr>
          <w:sz w:val="22"/>
          <w:szCs w:val="22"/>
        </w:rPr>
        <w:t xml:space="preserve"> všeobecne záväzných právnych predpisov</w:t>
      </w:r>
      <w:r w:rsidR="001C0521" w:rsidRPr="00CB7648">
        <w:rPr>
          <w:sz w:val="22"/>
          <w:szCs w:val="22"/>
        </w:rPr>
        <w:t>, označenie konkrétnych ustanovení, ktoré boli porušené spolu s návrhmi opatrení alebo odporúčaní na náp</w:t>
      </w:r>
      <w:r w:rsidR="001A3883">
        <w:rPr>
          <w:sz w:val="22"/>
          <w:szCs w:val="22"/>
        </w:rPr>
        <w:t>ravu zistených nedostatkov a na </w:t>
      </w:r>
      <w:r w:rsidR="001C0521" w:rsidRPr="00CB7648">
        <w:rPr>
          <w:sz w:val="22"/>
          <w:szCs w:val="22"/>
        </w:rPr>
        <w:t>odstránenie príčin ich vzniku,</w:t>
      </w:r>
      <w:r w:rsidRPr="00CB7648">
        <w:rPr>
          <w:sz w:val="22"/>
          <w:szCs w:val="22"/>
        </w:rPr>
        <w:t xml:space="preserve"> a interných predpisov,</w:t>
      </w:r>
      <w:r w:rsidR="001A3883">
        <w:rPr>
          <w:sz w:val="22"/>
          <w:szCs w:val="22"/>
        </w:rPr>
        <w:t xml:space="preserve"> ktoré boli porušené, doklady a </w:t>
      </w:r>
      <w:r w:rsidRPr="00CB7648">
        <w:rPr>
          <w:sz w:val="22"/>
          <w:szCs w:val="22"/>
        </w:rPr>
        <w:t>písomnosti preukazujúce správnosť kontrolných zistení,</w:t>
      </w:r>
    </w:p>
    <w:p w:rsidR="00AB7434" w:rsidRPr="00CB7648" w:rsidRDefault="00AB7434" w:rsidP="0021654B">
      <w:pPr>
        <w:numPr>
          <w:ilvl w:val="0"/>
          <w:numId w:val="11"/>
        </w:numPr>
        <w:ind w:left="426"/>
        <w:jc w:val="both"/>
        <w:rPr>
          <w:sz w:val="22"/>
          <w:szCs w:val="22"/>
        </w:rPr>
      </w:pPr>
      <w:r w:rsidRPr="00CB7648">
        <w:rPr>
          <w:sz w:val="22"/>
          <w:szCs w:val="22"/>
        </w:rPr>
        <w:t xml:space="preserve">dátum vyhotovenia </w:t>
      </w:r>
      <w:r w:rsidR="001C0521" w:rsidRPr="00CB7648">
        <w:rPr>
          <w:sz w:val="22"/>
          <w:szCs w:val="22"/>
        </w:rPr>
        <w:t xml:space="preserve">návrhu </w:t>
      </w:r>
      <w:r w:rsidRPr="00CB7648">
        <w:rPr>
          <w:sz w:val="22"/>
          <w:szCs w:val="22"/>
        </w:rPr>
        <w:t>správy</w:t>
      </w:r>
      <w:r w:rsidR="001C0521" w:rsidRPr="00CB7648">
        <w:rPr>
          <w:sz w:val="22"/>
          <w:szCs w:val="22"/>
        </w:rPr>
        <w:t xml:space="preserve"> alebo návrhu čiastkovej správy</w:t>
      </w:r>
      <w:r w:rsidRPr="00CB7648">
        <w:rPr>
          <w:sz w:val="22"/>
          <w:szCs w:val="22"/>
        </w:rPr>
        <w:t>,</w:t>
      </w:r>
    </w:p>
    <w:p w:rsidR="00AB7434" w:rsidRPr="00CB7648" w:rsidRDefault="00AB7434" w:rsidP="0021654B">
      <w:pPr>
        <w:numPr>
          <w:ilvl w:val="0"/>
          <w:numId w:val="11"/>
        </w:numPr>
        <w:ind w:left="426"/>
        <w:jc w:val="both"/>
        <w:rPr>
          <w:sz w:val="22"/>
          <w:szCs w:val="22"/>
        </w:rPr>
      </w:pPr>
      <w:r w:rsidRPr="00CB7648">
        <w:rPr>
          <w:sz w:val="22"/>
          <w:szCs w:val="22"/>
        </w:rPr>
        <w:t>stanovenie lehoty na podanie námietok k</w:t>
      </w:r>
      <w:r w:rsidR="001C0521" w:rsidRPr="00CB7648">
        <w:rPr>
          <w:sz w:val="22"/>
          <w:szCs w:val="22"/>
        </w:rPr>
        <w:t> zisteným nedostatkom, navrhnutým opatreniam alebo odporúčaniam a</w:t>
      </w:r>
      <w:r w:rsidR="00FD0AC4">
        <w:rPr>
          <w:sz w:val="22"/>
          <w:szCs w:val="22"/>
        </w:rPr>
        <w:t xml:space="preserve"> k </w:t>
      </w:r>
      <w:r w:rsidR="001C0521" w:rsidRPr="00CB7648">
        <w:rPr>
          <w:sz w:val="22"/>
          <w:szCs w:val="22"/>
        </w:rPr>
        <w:t>lehot</w:t>
      </w:r>
      <w:r w:rsidR="00FD0AC4">
        <w:rPr>
          <w:sz w:val="22"/>
          <w:szCs w:val="22"/>
        </w:rPr>
        <w:t>ám</w:t>
      </w:r>
      <w:r w:rsidR="001C0521" w:rsidRPr="00CB7648">
        <w:rPr>
          <w:sz w:val="22"/>
          <w:szCs w:val="22"/>
        </w:rPr>
        <w:t xml:space="preserve"> na predloženie písomn</w:t>
      </w:r>
      <w:r w:rsidR="00FD0AC4">
        <w:rPr>
          <w:sz w:val="22"/>
          <w:szCs w:val="22"/>
        </w:rPr>
        <w:t>ých</w:t>
      </w:r>
      <w:r w:rsidR="001C0521" w:rsidRPr="00CB7648">
        <w:rPr>
          <w:sz w:val="22"/>
          <w:szCs w:val="22"/>
        </w:rPr>
        <w:t xml:space="preserve"> zoznam</w:t>
      </w:r>
      <w:r w:rsidR="00FD0AC4">
        <w:rPr>
          <w:sz w:val="22"/>
          <w:szCs w:val="22"/>
        </w:rPr>
        <w:t>ov</w:t>
      </w:r>
      <w:r w:rsidR="001C0521" w:rsidRPr="00CB7648">
        <w:rPr>
          <w:sz w:val="22"/>
          <w:szCs w:val="22"/>
        </w:rPr>
        <w:t xml:space="preserve"> o prijatých a splnených opatreniach prijatých na nápravu zistených nedostatkov a</w:t>
      </w:r>
      <w:r w:rsidR="00A67013">
        <w:rPr>
          <w:sz w:val="22"/>
          <w:szCs w:val="22"/>
        </w:rPr>
        <w:t xml:space="preserve"> na </w:t>
      </w:r>
      <w:r w:rsidR="00B777D2">
        <w:rPr>
          <w:sz w:val="22"/>
          <w:szCs w:val="22"/>
        </w:rPr>
        <w:t>odstráneni</w:t>
      </w:r>
      <w:r w:rsidR="00A67013">
        <w:rPr>
          <w:sz w:val="22"/>
          <w:szCs w:val="22"/>
        </w:rPr>
        <w:t>e</w:t>
      </w:r>
      <w:r w:rsidR="001C0521" w:rsidRPr="00CB7648">
        <w:rPr>
          <w:sz w:val="22"/>
          <w:szCs w:val="22"/>
        </w:rPr>
        <w:t> príčin ich vzniku,</w:t>
      </w:r>
    </w:p>
    <w:p w:rsidR="00AB7434" w:rsidRDefault="00AB7434" w:rsidP="0021654B">
      <w:pPr>
        <w:numPr>
          <w:ilvl w:val="0"/>
          <w:numId w:val="11"/>
        </w:numPr>
        <w:ind w:left="426"/>
        <w:jc w:val="both"/>
        <w:rPr>
          <w:sz w:val="22"/>
          <w:szCs w:val="22"/>
        </w:rPr>
      </w:pPr>
      <w:r w:rsidRPr="00CB7648">
        <w:rPr>
          <w:sz w:val="22"/>
          <w:szCs w:val="22"/>
        </w:rPr>
        <w:t xml:space="preserve">zoznam príloh </w:t>
      </w:r>
      <w:r w:rsidR="001C0521" w:rsidRPr="00CB7648">
        <w:rPr>
          <w:sz w:val="22"/>
          <w:szCs w:val="22"/>
        </w:rPr>
        <w:t>preukazujúcich zistené nedostatky,</w:t>
      </w:r>
    </w:p>
    <w:p w:rsidR="00444EDC" w:rsidRPr="00CB7648" w:rsidRDefault="00444EDC" w:rsidP="00444EDC">
      <w:pPr>
        <w:numPr>
          <w:ilvl w:val="0"/>
          <w:numId w:val="11"/>
        </w:num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lehotu na predloženie písomného zoznamu opatrení prijatých na </w:t>
      </w:r>
      <w:r w:rsidRPr="00CB7648">
        <w:rPr>
          <w:sz w:val="22"/>
          <w:szCs w:val="22"/>
        </w:rPr>
        <w:t xml:space="preserve">nápravu zistených nedostatkov a </w:t>
      </w:r>
      <w:r>
        <w:rPr>
          <w:sz w:val="22"/>
          <w:szCs w:val="22"/>
        </w:rPr>
        <w:t>na</w:t>
      </w:r>
      <w:r w:rsidRPr="00CB7648">
        <w:rPr>
          <w:sz w:val="22"/>
          <w:szCs w:val="22"/>
        </w:rPr>
        <w:t> odstránen</w:t>
      </w:r>
      <w:r>
        <w:rPr>
          <w:sz w:val="22"/>
          <w:szCs w:val="22"/>
        </w:rPr>
        <w:t>ie príčin ich vzniku.</w:t>
      </w:r>
    </w:p>
    <w:p w:rsidR="00AB7434" w:rsidRPr="00CB7648" w:rsidRDefault="001C0521" w:rsidP="0021654B">
      <w:pPr>
        <w:numPr>
          <w:ilvl w:val="0"/>
          <w:numId w:val="11"/>
        </w:numPr>
        <w:ind w:left="426"/>
        <w:jc w:val="both"/>
        <w:rPr>
          <w:sz w:val="22"/>
          <w:szCs w:val="22"/>
        </w:rPr>
      </w:pPr>
      <w:r w:rsidRPr="00CB7648">
        <w:rPr>
          <w:sz w:val="22"/>
          <w:szCs w:val="22"/>
        </w:rPr>
        <w:t>lehotu na predloženie písomného zoznamu splnených opatreniach prijatých</w:t>
      </w:r>
      <w:r w:rsidR="00AB7434" w:rsidRPr="00CB7648">
        <w:rPr>
          <w:sz w:val="22"/>
          <w:szCs w:val="22"/>
        </w:rPr>
        <w:t xml:space="preserve"> </w:t>
      </w:r>
      <w:r w:rsidR="00D5313F">
        <w:rPr>
          <w:sz w:val="22"/>
          <w:szCs w:val="22"/>
        </w:rPr>
        <w:t>na </w:t>
      </w:r>
      <w:r w:rsidRPr="00CB7648">
        <w:rPr>
          <w:sz w:val="22"/>
          <w:szCs w:val="22"/>
        </w:rPr>
        <w:t>nápravu zistených nedostatkov a</w:t>
      </w:r>
      <w:r w:rsidR="00A0590E" w:rsidRPr="00CB7648">
        <w:rPr>
          <w:sz w:val="22"/>
          <w:szCs w:val="22"/>
        </w:rPr>
        <w:t xml:space="preserve"> o</w:t>
      </w:r>
      <w:r w:rsidRPr="00CB7648">
        <w:rPr>
          <w:sz w:val="22"/>
          <w:szCs w:val="22"/>
        </w:rPr>
        <w:t> odstránen</w:t>
      </w:r>
      <w:r w:rsidR="00742B7B" w:rsidRPr="00CB7648">
        <w:rPr>
          <w:sz w:val="22"/>
          <w:szCs w:val="22"/>
        </w:rPr>
        <w:t>í</w:t>
      </w:r>
      <w:r w:rsidR="00B777D2">
        <w:rPr>
          <w:sz w:val="22"/>
          <w:szCs w:val="22"/>
        </w:rPr>
        <w:t xml:space="preserve"> príčin ich vzniku.</w:t>
      </w:r>
    </w:p>
    <w:p w:rsidR="00AB7434" w:rsidRPr="00D5313F" w:rsidRDefault="00AB7434" w:rsidP="00AB7434">
      <w:pPr>
        <w:jc w:val="both"/>
        <w:rPr>
          <w:sz w:val="22"/>
          <w:szCs w:val="22"/>
        </w:rPr>
      </w:pPr>
    </w:p>
    <w:p w:rsidR="007B6118" w:rsidRDefault="00D5313F" w:rsidP="0030107A">
      <w:pPr>
        <w:jc w:val="both"/>
        <w:rPr>
          <w:sz w:val="22"/>
          <w:szCs w:val="22"/>
        </w:rPr>
      </w:pPr>
      <w:r w:rsidRPr="00D5313F">
        <w:rPr>
          <w:sz w:val="22"/>
          <w:szCs w:val="22"/>
        </w:rPr>
        <w:lastRenderedPageBreak/>
        <w:t xml:space="preserve">(4) </w:t>
      </w:r>
      <w:r w:rsidR="00AB7434" w:rsidRPr="00D5313F">
        <w:rPr>
          <w:sz w:val="22"/>
          <w:szCs w:val="22"/>
        </w:rPr>
        <w:t>Na náležitosti čiastkovej správy a  správ</w:t>
      </w:r>
      <w:r w:rsidR="007B6118" w:rsidRPr="00D5313F">
        <w:rPr>
          <w:sz w:val="22"/>
          <w:szCs w:val="22"/>
        </w:rPr>
        <w:t>y</w:t>
      </w:r>
      <w:r w:rsidR="00AB7434" w:rsidRPr="00D5313F">
        <w:rPr>
          <w:sz w:val="22"/>
          <w:szCs w:val="22"/>
        </w:rPr>
        <w:t xml:space="preserve"> sa  vzťahuj</w:t>
      </w:r>
      <w:r w:rsidR="00742B7B" w:rsidRPr="00D5313F">
        <w:rPr>
          <w:sz w:val="22"/>
          <w:szCs w:val="22"/>
        </w:rPr>
        <w:t>e</w:t>
      </w:r>
      <w:r w:rsidR="00AB7434" w:rsidRPr="00D5313F">
        <w:rPr>
          <w:sz w:val="22"/>
          <w:szCs w:val="22"/>
        </w:rPr>
        <w:t xml:space="preserve"> odsek </w:t>
      </w:r>
      <w:r w:rsidR="00CD29FC">
        <w:rPr>
          <w:sz w:val="22"/>
          <w:szCs w:val="22"/>
        </w:rPr>
        <w:t>3</w:t>
      </w:r>
      <w:r w:rsidR="00AB7434" w:rsidRPr="00D5313F">
        <w:rPr>
          <w:sz w:val="22"/>
          <w:szCs w:val="22"/>
        </w:rPr>
        <w:t xml:space="preserve"> </w:t>
      </w:r>
      <w:r w:rsidR="00742B7B" w:rsidRPr="00D5313F">
        <w:rPr>
          <w:sz w:val="22"/>
          <w:szCs w:val="22"/>
        </w:rPr>
        <w:t>písm</w:t>
      </w:r>
      <w:r w:rsidR="00B777D2" w:rsidRPr="00D5313F">
        <w:rPr>
          <w:sz w:val="22"/>
          <w:szCs w:val="22"/>
        </w:rPr>
        <w:t xml:space="preserve">. </w:t>
      </w:r>
      <w:r w:rsidR="007B6118" w:rsidRPr="00D5313F">
        <w:rPr>
          <w:sz w:val="22"/>
          <w:szCs w:val="22"/>
        </w:rPr>
        <w:t>a) až g) rovnako. Okrem týchto náležitostí čiastková správa a správa obsahuje dátum  jej vyhotovenia. Ak boli zistené nedostatky, čiastková správa obsahuje okrem náležitostí uvedených v prvej a druhej vete aj</w:t>
      </w:r>
    </w:p>
    <w:p w:rsidR="0030107A" w:rsidRPr="0030107A" w:rsidRDefault="007B6118" w:rsidP="0021654B">
      <w:pPr>
        <w:pStyle w:val="Odsekzoznamu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  <w:szCs w:val="22"/>
        </w:rPr>
      </w:pPr>
      <w:r w:rsidRPr="0030107A">
        <w:rPr>
          <w:rFonts w:ascii="Arial" w:hAnsi="Arial" w:cs="Arial"/>
          <w:szCs w:val="22"/>
        </w:rPr>
        <w:t xml:space="preserve">dátum doručenia návrhu čiastkovej správy alebo návrhu správy na oboznámenie </w:t>
      </w:r>
      <w:r w:rsidR="00CD29FC">
        <w:rPr>
          <w:rFonts w:ascii="Arial" w:hAnsi="Arial" w:cs="Arial"/>
          <w:szCs w:val="22"/>
        </w:rPr>
        <w:t>povinnej</w:t>
      </w:r>
      <w:r w:rsidRPr="0030107A">
        <w:rPr>
          <w:rFonts w:ascii="Arial" w:hAnsi="Arial" w:cs="Arial"/>
          <w:szCs w:val="22"/>
        </w:rPr>
        <w:t xml:space="preserve"> osobe,</w:t>
      </w:r>
    </w:p>
    <w:p w:rsidR="0030107A" w:rsidRPr="0030107A" w:rsidRDefault="00A0590E" w:rsidP="0021654B">
      <w:pPr>
        <w:pStyle w:val="Odsekzoznamu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  <w:szCs w:val="22"/>
        </w:rPr>
      </w:pPr>
      <w:r w:rsidRPr="0030107A">
        <w:rPr>
          <w:rFonts w:ascii="Arial" w:hAnsi="Arial" w:cs="Arial"/>
          <w:szCs w:val="22"/>
        </w:rPr>
        <w:t>informáciu o tom, či povinná osoba podala námietky k zisteným nedostatkom, navrhnutým opatreniam alebo odporúčaniam</w:t>
      </w:r>
      <w:r w:rsidR="00FD0AC4">
        <w:rPr>
          <w:rFonts w:ascii="Arial" w:hAnsi="Arial" w:cs="Arial"/>
          <w:szCs w:val="22"/>
        </w:rPr>
        <w:t xml:space="preserve">, k </w:t>
      </w:r>
      <w:r w:rsidRPr="0030107A">
        <w:rPr>
          <w:rFonts w:ascii="Arial" w:hAnsi="Arial" w:cs="Arial"/>
          <w:szCs w:val="22"/>
        </w:rPr>
        <w:t>lehote na predloženie písomného zoznamu o opatreniach prijatých na nápravu zistených nedostatkov a odstránení príčin ich vzniku</w:t>
      </w:r>
      <w:r w:rsidR="00FD0AC4">
        <w:rPr>
          <w:rFonts w:ascii="Arial" w:hAnsi="Arial" w:cs="Arial"/>
          <w:szCs w:val="22"/>
        </w:rPr>
        <w:t xml:space="preserve"> a</w:t>
      </w:r>
      <w:r w:rsidR="00FD0AC4" w:rsidRPr="00FD0AC4">
        <w:rPr>
          <w:rFonts w:ascii="Arial" w:hAnsi="Arial" w:cs="Arial"/>
          <w:szCs w:val="22"/>
        </w:rPr>
        <w:t xml:space="preserve"> </w:t>
      </w:r>
      <w:r w:rsidR="00FD0AC4">
        <w:rPr>
          <w:rFonts w:ascii="Arial" w:hAnsi="Arial" w:cs="Arial"/>
          <w:szCs w:val="22"/>
        </w:rPr>
        <w:t xml:space="preserve"> k </w:t>
      </w:r>
      <w:r w:rsidR="00FD0AC4" w:rsidRPr="0030107A">
        <w:rPr>
          <w:rFonts w:ascii="Arial" w:hAnsi="Arial" w:cs="Arial"/>
          <w:szCs w:val="22"/>
        </w:rPr>
        <w:t>lehote na predloženie písomného zoznamu o splnených opatreniach prijatých na nápravu zistených nedostatkov a odstránení príčin ich vzniku</w:t>
      </w:r>
      <w:r w:rsidRPr="0030107A">
        <w:rPr>
          <w:rFonts w:ascii="Arial" w:hAnsi="Arial" w:cs="Arial"/>
          <w:szCs w:val="22"/>
        </w:rPr>
        <w:t xml:space="preserve"> uvedeným v návrhu čiastkovej správy alebo návrhu správy a spôsob </w:t>
      </w:r>
      <w:proofErr w:type="spellStart"/>
      <w:r w:rsidRPr="0030107A">
        <w:rPr>
          <w:rFonts w:ascii="Arial" w:hAnsi="Arial" w:cs="Arial"/>
          <w:szCs w:val="22"/>
        </w:rPr>
        <w:t>vysporiadania</w:t>
      </w:r>
      <w:proofErr w:type="spellEnd"/>
      <w:r w:rsidRPr="0030107A">
        <w:rPr>
          <w:rFonts w:ascii="Arial" w:hAnsi="Arial" w:cs="Arial"/>
          <w:szCs w:val="22"/>
        </w:rPr>
        <w:t xml:space="preserve"> týchto námietok,</w:t>
      </w:r>
    </w:p>
    <w:p w:rsidR="0030107A" w:rsidRPr="0030107A" w:rsidRDefault="00A0590E" w:rsidP="0021654B">
      <w:pPr>
        <w:pStyle w:val="Odsekzoznamu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  <w:szCs w:val="22"/>
        </w:rPr>
      </w:pPr>
      <w:r w:rsidRPr="0030107A">
        <w:rPr>
          <w:rFonts w:ascii="Arial" w:hAnsi="Arial" w:cs="Arial"/>
          <w:szCs w:val="22"/>
        </w:rPr>
        <w:t>opis zistených nedostatkov spolu s návrhmi opatrení alebo odporúčaní na nápravu zistených nedostatkov a odstránení príčin ich vzniku so zohľadnením opodstatnenosti podaných námietok,</w:t>
      </w:r>
    </w:p>
    <w:p w:rsidR="0030107A" w:rsidRPr="0030107A" w:rsidRDefault="00A0590E" w:rsidP="0021654B">
      <w:pPr>
        <w:pStyle w:val="Odsekzoznamu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  <w:szCs w:val="22"/>
        </w:rPr>
      </w:pPr>
      <w:r w:rsidRPr="0030107A">
        <w:rPr>
          <w:rFonts w:ascii="Arial" w:hAnsi="Arial" w:cs="Arial"/>
          <w:szCs w:val="22"/>
        </w:rPr>
        <w:t>zoznam príloh preukazujúcich zistené nedostatky,</w:t>
      </w:r>
    </w:p>
    <w:p w:rsidR="00A0590E" w:rsidRPr="0030107A" w:rsidRDefault="00A0590E" w:rsidP="0021654B">
      <w:pPr>
        <w:pStyle w:val="Odsekzoznamu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  <w:szCs w:val="22"/>
        </w:rPr>
      </w:pPr>
      <w:r w:rsidRPr="0030107A">
        <w:rPr>
          <w:rFonts w:ascii="Arial" w:hAnsi="Arial" w:cs="Arial"/>
          <w:szCs w:val="22"/>
        </w:rPr>
        <w:t>lehotu na predloženie písomného zoznamu o splnení opatrení prijatých. na nápravu zistených nedostatkov a o odstránení príčin ich vzniku.</w:t>
      </w:r>
    </w:p>
    <w:p w:rsidR="004974E6" w:rsidRPr="004974E6" w:rsidRDefault="004974E6" w:rsidP="004974E6">
      <w:pPr>
        <w:ind w:left="426" w:hanging="426"/>
        <w:jc w:val="both"/>
        <w:rPr>
          <w:sz w:val="22"/>
          <w:szCs w:val="22"/>
        </w:rPr>
      </w:pPr>
    </w:p>
    <w:p w:rsidR="00A0590E" w:rsidRPr="00CB7648" w:rsidRDefault="0030107A" w:rsidP="00101461">
      <w:pPr>
        <w:jc w:val="both"/>
        <w:rPr>
          <w:sz w:val="22"/>
          <w:szCs w:val="22"/>
        </w:rPr>
      </w:pPr>
      <w:r>
        <w:rPr>
          <w:sz w:val="22"/>
          <w:szCs w:val="22"/>
        </w:rPr>
        <w:t>(5</w:t>
      </w:r>
      <w:r w:rsidR="00101461" w:rsidRPr="00CB7648">
        <w:rPr>
          <w:sz w:val="22"/>
          <w:szCs w:val="22"/>
        </w:rPr>
        <w:t xml:space="preserve">) Kontrola je skončená dňom zaslania správy </w:t>
      </w:r>
      <w:r w:rsidR="00D75BE1">
        <w:rPr>
          <w:sz w:val="22"/>
          <w:szCs w:val="22"/>
        </w:rPr>
        <w:t xml:space="preserve">povinnej osobe. Zaslaním </w:t>
      </w:r>
      <w:r w:rsidR="00101461" w:rsidRPr="00CB7648">
        <w:rPr>
          <w:sz w:val="22"/>
          <w:szCs w:val="22"/>
        </w:rPr>
        <w:t xml:space="preserve">čiastkovej správy </w:t>
      </w:r>
      <w:r w:rsidR="00D75BE1">
        <w:rPr>
          <w:sz w:val="22"/>
          <w:szCs w:val="22"/>
        </w:rPr>
        <w:t>je skončená tá časť kontroly, ktorej sa čiastková správa týka</w:t>
      </w:r>
      <w:r w:rsidR="00101461" w:rsidRPr="00CB7648">
        <w:rPr>
          <w:sz w:val="22"/>
          <w:szCs w:val="22"/>
        </w:rPr>
        <w:t>.</w:t>
      </w:r>
    </w:p>
    <w:p w:rsidR="00101461" w:rsidRPr="00CB7648" w:rsidRDefault="00101461" w:rsidP="00101461">
      <w:pPr>
        <w:jc w:val="both"/>
        <w:rPr>
          <w:sz w:val="22"/>
          <w:szCs w:val="22"/>
        </w:rPr>
      </w:pPr>
    </w:p>
    <w:p w:rsidR="00101461" w:rsidRPr="00CB7648" w:rsidRDefault="00101461" w:rsidP="00101461">
      <w:pPr>
        <w:jc w:val="both"/>
        <w:rPr>
          <w:sz w:val="22"/>
          <w:szCs w:val="22"/>
        </w:rPr>
      </w:pPr>
      <w:r w:rsidRPr="00CB7648">
        <w:rPr>
          <w:sz w:val="22"/>
          <w:szCs w:val="22"/>
        </w:rPr>
        <w:t>(</w:t>
      </w:r>
      <w:r w:rsidR="0030107A">
        <w:rPr>
          <w:sz w:val="22"/>
          <w:szCs w:val="22"/>
        </w:rPr>
        <w:t>6</w:t>
      </w:r>
      <w:r w:rsidRPr="00AE034E">
        <w:rPr>
          <w:sz w:val="22"/>
          <w:szCs w:val="22"/>
        </w:rPr>
        <w:t>) Ak vznikne podozrenie z trestnej činnosti, priestupku al</w:t>
      </w:r>
      <w:r w:rsidR="007E317D">
        <w:rPr>
          <w:sz w:val="22"/>
          <w:szCs w:val="22"/>
        </w:rPr>
        <w:t>ebo iného správneho deliktu pri </w:t>
      </w:r>
      <w:r w:rsidRPr="00AE034E">
        <w:rPr>
          <w:sz w:val="22"/>
          <w:szCs w:val="22"/>
        </w:rPr>
        <w:t>výkone kontroly</w:t>
      </w:r>
      <w:r w:rsidR="00772E83">
        <w:rPr>
          <w:sz w:val="22"/>
          <w:szCs w:val="22"/>
        </w:rPr>
        <w:t>,</w:t>
      </w:r>
      <w:r w:rsidRPr="00AE034E">
        <w:rPr>
          <w:sz w:val="22"/>
          <w:szCs w:val="22"/>
        </w:rPr>
        <w:t xml:space="preserve"> zamestnanec oprávnenej osoby postupuje podľa osobitných predpisov</w:t>
      </w:r>
      <w:r w:rsidR="00AE034E" w:rsidRPr="00AE034E">
        <w:rPr>
          <w:sz w:val="22"/>
          <w:szCs w:val="22"/>
        </w:rPr>
        <w:t>,</w:t>
      </w:r>
      <w:r w:rsidR="00AE034E" w:rsidRPr="00AE034E">
        <w:rPr>
          <w:sz w:val="22"/>
          <w:szCs w:val="22"/>
          <w:vertAlign w:val="superscript"/>
        </w:rPr>
        <w:t>14</w:t>
      </w:r>
      <w:r w:rsidRPr="00AE034E">
        <w:rPr>
          <w:sz w:val="22"/>
          <w:szCs w:val="22"/>
          <w:vertAlign w:val="superscript"/>
        </w:rPr>
        <w:t>)</w:t>
      </w:r>
      <w:r w:rsidRPr="00AE034E">
        <w:rPr>
          <w:sz w:val="22"/>
          <w:szCs w:val="22"/>
        </w:rPr>
        <w:t xml:space="preserve"> pričom tieto podozrenia sa v návrhu čia</w:t>
      </w:r>
      <w:r w:rsidR="00413E79">
        <w:rPr>
          <w:sz w:val="22"/>
          <w:szCs w:val="22"/>
        </w:rPr>
        <w:t xml:space="preserve">stkovej správy, návrhu správy, </w:t>
      </w:r>
      <w:r w:rsidRPr="00AE034E">
        <w:rPr>
          <w:sz w:val="22"/>
          <w:szCs w:val="22"/>
        </w:rPr>
        <w:t>čiastkovej správe a</w:t>
      </w:r>
      <w:r w:rsidR="004974E6" w:rsidRPr="00AE034E">
        <w:rPr>
          <w:sz w:val="22"/>
          <w:szCs w:val="22"/>
        </w:rPr>
        <w:t>lebo</w:t>
      </w:r>
      <w:r w:rsidRPr="00AE034E">
        <w:rPr>
          <w:sz w:val="22"/>
          <w:szCs w:val="22"/>
        </w:rPr>
        <w:t> správe neuvádzajú.</w:t>
      </w:r>
    </w:p>
    <w:p w:rsidR="005C7BD0" w:rsidRPr="00CB7648" w:rsidRDefault="005C7BD0" w:rsidP="00101461">
      <w:pPr>
        <w:jc w:val="both"/>
        <w:rPr>
          <w:sz w:val="22"/>
          <w:szCs w:val="22"/>
        </w:rPr>
      </w:pPr>
    </w:p>
    <w:p w:rsidR="005C7BD0" w:rsidRPr="00101461" w:rsidRDefault="008A4EC7" w:rsidP="00101461">
      <w:pPr>
        <w:jc w:val="both"/>
        <w:rPr>
          <w:sz w:val="22"/>
          <w:szCs w:val="22"/>
        </w:rPr>
      </w:pPr>
      <w:r>
        <w:rPr>
          <w:sz w:val="22"/>
          <w:szCs w:val="22"/>
        </w:rPr>
        <w:t>(7</w:t>
      </w:r>
      <w:r w:rsidR="005C7BD0" w:rsidRPr="00CB7648">
        <w:rPr>
          <w:sz w:val="22"/>
          <w:szCs w:val="22"/>
        </w:rPr>
        <w:t>) Ak sú po skončení kontroly zistené chyby v písaní, počítaní alebo iné zrejmé nesprávnosti</w:t>
      </w:r>
      <w:r w:rsidR="00772E83">
        <w:rPr>
          <w:sz w:val="22"/>
          <w:szCs w:val="22"/>
        </w:rPr>
        <w:t>,</w:t>
      </w:r>
      <w:r w:rsidR="005C7BD0" w:rsidRPr="00CB7648">
        <w:rPr>
          <w:sz w:val="22"/>
          <w:szCs w:val="22"/>
        </w:rPr>
        <w:t xml:space="preserve"> čiastková správa a správa sa opraví a časť čiastkovej správy alebo správy,</w:t>
      </w:r>
      <w:r w:rsidR="005C7BD0">
        <w:rPr>
          <w:sz w:val="22"/>
          <w:szCs w:val="22"/>
        </w:rPr>
        <w:t xml:space="preserve"> ktorej sa oprava týka, sa zašle povinnej osobe a všetkým, ktorým bola pôvodná čiastková správa a</w:t>
      </w:r>
      <w:r w:rsidR="005121FE">
        <w:rPr>
          <w:sz w:val="22"/>
          <w:szCs w:val="22"/>
        </w:rPr>
        <w:t>lebo</w:t>
      </w:r>
      <w:r w:rsidR="00413E79">
        <w:rPr>
          <w:sz w:val="22"/>
          <w:szCs w:val="22"/>
        </w:rPr>
        <w:t> správa zaslaná.</w:t>
      </w:r>
    </w:p>
    <w:p w:rsidR="00AB7434" w:rsidRDefault="00AB7434" w:rsidP="00E44368">
      <w:pPr>
        <w:jc w:val="center"/>
        <w:rPr>
          <w:sz w:val="22"/>
          <w:szCs w:val="22"/>
        </w:rPr>
      </w:pPr>
    </w:p>
    <w:p w:rsidR="00426344" w:rsidRDefault="00426344" w:rsidP="00E44368">
      <w:pPr>
        <w:jc w:val="center"/>
        <w:rPr>
          <w:sz w:val="22"/>
          <w:szCs w:val="22"/>
        </w:rPr>
      </w:pPr>
      <w:r>
        <w:rPr>
          <w:sz w:val="22"/>
          <w:szCs w:val="22"/>
        </w:rPr>
        <w:t>§ 23</w:t>
      </w:r>
    </w:p>
    <w:p w:rsidR="00426344" w:rsidRDefault="00426344" w:rsidP="00E44368">
      <w:pPr>
        <w:jc w:val="center"/>
        <w:rPr>
          <w:sz w:val="22"/>
          <w:szCs w:val="22"/>
        </w:rPr>
      </w:pPr>
      <w:r>
        <w:rPr>
          <w:sz w:val="22"/>
          <w:szCs w:val="22"/>
        </w:rPr>
        <w:t>Tretia osoba</w:t>
      </w:r>
    </w:p>
    <w:p w:rsidR="00624280" w:rsidRDefault="00624280" w:rsidP="00624280">
      <w:pPr>
        <w:jc w:val="both"/>
        <w:rPr>
          <w:sz w:val="22"/>
          <w:szCs w:val="22"/>
        </w:rPr>
      </w:pPr>
    </w:p>
    <w:p w:rsidR="00426344" w:rsidRDefault="00624280" w:rsidP="0062428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Oprávnenia ustanovené v § 21 ods. </w:t>
      </w:r>
      <w:r w:rsidR="00772E83">
        <w:rPr>
          <w:sz w:val="22"/>
          <w:szCs w:val="22"/>
        </w:rPr>
        <w:t>1 písm. a) a ods. 2 a povinnosti</w:t>
      </w:r>
      <w:r w:rsidR="007E317D">
        <w:rPr>
          <w:sz w:val="22"/>
          <w:szCs w:val="22"/>
        </w:rPr>
        <w:t xml:space="preserve"> ustanovené v § 21 ods. </w:t>
      </w:r>
      <w:r>
        <w:rPr>
          <w:sz w:val="22"/>
          <w:szCs w:val="22"/>
        </w:rPr>
        <w:t>3 písm. a) až c)</w:t>
      </w:r>
      <w:r w:rsidR="00530D19">
        <w:rPr>
          <w:sz w:val="22"/>
          <w:szCs w:val="22"/>
        </w:rPr>
        <w:t xml:space="preserve"> a</w:t>
      </w:r>
      <w:r>
        <w:rPr>
          <w:sz w:val="22"/>
          <w:szCs w:val="22"/>
        </w:rPr>
        <w:t xml:space="preserve"> ods. 4 zákona č. 357/2015 Z. z. sa vzťahujú na tretiu osobu rovnako.</w:t>
      </w:r>
    </w:p>
    <w:p w:rsidR="00977ED2" w:rsidRDefault="00977ED2" w:rsidP="00624280">
      <w:pPr>
        <w:jc w:val="both"/>
        <w:rPr>
          <w:sz w:val="22"/>
          <w:szCs w:val="22"/>
        </w:rPr>
      </w:pPr>
    </w:p>
    <w:p w:rsidR="00977ED2" w:rsidRDefault="00977ED2" w:rsidP="00E44368">
      <w:pPr>
        <w:jc w:val="center"/>
        <w:rPr>
          <w:sz w:val="22"/>
          <w:szCs w:val="22"/>
        </w:rPr>
      </w:pPr>
      <w:r>
        <w:rPr>
          <w:sz w:val="22"/>
          <w:szCs w:val="22"/>
        </w:rPr>
        <w:t>§ 24</w:t>
      </w:r>
    </w:p>
    <w:p w:rsidR="00977ED2" w:rsidRDefault="00977ED2" w:rsidP="00E44368">
      <w:pPr>
        <w:jc w:val="center"/>
        <w:rPr>
          <w:sz w:val="22"/>
          <w:szCs w:val="22"/>
        </w:rPr>
      </w:pPr>
      <w:r>
        <w:rPr>
          <w:sz w:val="22"/>
          <w:szCs w:val="22"/>
        </w:rPr>
        <w:t>Prizvaná osoba</w:t>
      </w:r>
    </w:p>
    <w:p w:rsidR="00977ED2" w:rsidRDefault="00977ED2" w:rsidP="00E44368">
      <w:pPr>
        <w:jc w:val="center"/>
        <w:rPr>
          <w:sz w:val="22"/>
          <w:szCs w:val="22"/>
        </w:rPr>
      </w:pPr>
    </w:p>
    <w:p w:rsidR="00977ED2" w:rsidRDefault="00977ED2" w:rsidP="00977ED2">
      <w:pPr>
        <w:jc w:val="both"/>
        <w:rPr>
          <w:sz w:val="22"/>
          <w:szCs w:val="22"/>
        </w:rPr>
      </w:pPr>
      <w:r>
        <w:rPr>
          <w:sz w:val="22"/>
          <w:szCs w:val="22"/>
        </w:rPr>
        <w:t>Na vykonanie kontroly</w:t>
      </w:r>
      <w:r w:rsidR="00B63072">
        <w:rPr>
          <w:sz w:val="22"/>
          <w:szCs w:val="22"/>
        </w:rPr>
        <w:t xml:space="preserve"> môže za podmienok uvedených v § 24 zákona č. 357/2015 </w:t>
      </w:r>
      <w:r w:rsidR="007E317D">
        <w:rPr>
          <w:sz w:val="22"/>
          <w:szCs w:val="22"/>
        </w:rPr>
        <w:t xml:space="preserve">Z. z. hlavný kontrolór prizvať </w:t>
      </w:r>
      <w:r w:rsidR="00B63072">
        <w:rPr>
          <w:sz w:val="22"/>
          <w:szCs w:val="22"/>
        </w:rPr>
        <w:t>zamestnanca iného orgánu verejnej správy, zamestnanca právnickej osoby alebo</w:t>
      </w:r>
      <w:r w:rsidR="007E317D">
        <w:rPr>
          <w:sz w:val="22"/>
          <w:szCs w:val="22"/>
        </w:rPr>
        <w:t xml:space="preserve"> fyzickú osobu, s jej súhlasom.</w:t>
      </w:r>
    </w:p>
    <w:p w:rsidR="00B63072" w:rsidRDefault="00B63072" w:rsidP="00977ED2">
      <w:pPr>
        <w:jc w:val="both"/>
        <w:rPr>
          <w:sz w:val="22"/>
          <w:szCs w:val="22"/>
        </w:rPr>
      </w:pPr>
    </w:p>
    <w:p w:rsidR="00B63072" w:rsidRDefault="00B63072" w:rsidP="00E44368">
      <w:pPr>
        <w:jc w:val="center"/>
        <w:rPr>
          <w:sz w:val="22"/>
          <w:szCs w:val="22"/>
        </w:rPr>
      </w:pPr>
      <w:r>
        <w:rPr>
          <w:sz w:val="22"/>
          <w:szCs w:val="22"/>
        </w:rPr>
        <w:t>§ 25</w:t>
      </w:r>
    </w:p>
    <w:p w:rsidR="00B63072" w:rsidRDefault="00B63072" w:rsidP="00E44368">
      <w:pPr>
        <w:jc w:val="center"/>
        <w:rPr>
          <w:sz w:val="22"/>
          <w:szCs w:val="22"/>
        </w:rPr>
      </w:pPr>
    </w:p>
    <w:p w:rsidR="00B63072" w:rsidRDefault="00B63072" w:rsidP="00B63072">
      <w:pPr>
        <w:jc w:val="both"/>
        <w:rPr>
          <w:sz w:val="22"/>
          <w:szCs w:val="22"/>
        </w:rPr>
      </w:pPr>
      <w:r>
        <w:rPr>
          <w:sz w:val="22"/>
          <w:szCs w:val="22"/>
        </w:rPr>
        <w:t>Zamestnanec oprávnenej osoby a prizvaná osoba vykonáv</w:t>
      </w:r>
      <w:r w:rsidR="007E317D">
        <w:rPr>
          <w:sz w:val="22"/>
          <w:szCs w:val="22"/>
        </w:rPr>
        <w:t xml:space="preserve">ajúca kontrolu majú pri plnení </w:t>
      </w:r>
      <w:r>
        <w:rPr>
          <w:sz w:val="22"/>
          <w:szCs w:val="22"/>
        </w:rPr>
        <w:t xml:space="preserve">úloh postavenie verejného činiteľa </w:t>
      </w:r>
      <w:r w:rsidR="00A41521">
        <w:rPr>
          <w:sz w:val="22"/>
          <w:szCs w:val="22"/>
        </w:rPr>
        <w:t>podľa Trestného zákona.</w:t>
      </w:r>
    </w:p>
    <w:p w:rsidR="00426344" w:rsidRDefault="00426344" w:rsidP="00E44368">
      <w:pPr>
        <w:jc w:val="center"/>
        <w:rPr>
          <w:sz w:val="22"/>
          <w:szCs w:val="22"/>
        </w:rPr>
      </w:pPr>
    </w:p>
    <w:p w:rsidR="00F35188" w:rsidRDefault="00F35188" w:rsidP="00AB7434">
      <w:pPr>
        <w:jc w:val="center"/>
        <w:rPr>
          <w:sz w:val="22"/>
          <w:szCs w:val="22"/>
        </w:rPr>
      </w:pPr>
    </w:p>
    <w:p w:rsidR="00F35188" w:rsidRDefault="00F35188" w:rsidP="00AB7434">
      <w:pPr>
        <w:jc w:val="center"/>
        <w:rPr>
          <w:sz w:val="22"/>
          <w:szCs w:val="22"/>
        </w:rPr>
      </w:pPr>
    </w:p>
    <w:p w:rsidR="00F35188" w:rsidRDefault="00F35188" w:rsidP="00AB7434">
      <w:pPr>
        <w:jc w:val="center"/>
        <w:rPr>
          <w:sz w:val="22"/>
          <w:szCs w:val="22"/>
        </w:rPr>
      </w:pPr>
    </w:p>
    <w:p w:rsidR="00F35188" w:rsidRDefault="00F35188" w:rsidP="00AB7434">
      <w:pPr>
        <w:jc w:val="center"/>
        <w:rPr>
          <w:sz w:val="22"/>
          <w:szCs w:val="22"/>
        </w:rPr>
      </w:pPr>
    </w:p>
    <w:p w:rsidR="00AB7434" w:rsidRDefault="00AB7434" w:rsidP="00AB7434">
      <w:pPr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§ 2</w:t>
      </w:r>
      <w:r w:rsidR="002B5030">
        <w:rPr>
          <w:sz w:val="22"/>
          <w:szCs w:val="22"/>
        </w:rPr>
        <w:t>6</w:t>
      </w:r>
    </w:p>
    <w:p w:rsidR="00AB7434" w:rsidRDefault="007E317D" w:rsidP="00AB7434">
      <w:pPr>
        <w:jc w:val="center"/>
        <w:rPr>
          <w:sz w:val="22"/>
          <w:szCs w:val="22"/>
        </w:rPr>
      </w:pPr>
      <w:r>
        <w:rPr>
          <w:sz w:val="22"/>
          <w:szCs w:val="22"/>
        </w:rPr>
        <w:t>Spolupráca</w:t>
      </w:r>
      <w:r w:rsidR="00624280">
        <w:rPr>
          <w:sz w:val="22"/>
          <w:szCs w:val="22"/>
        </w:rPr>
        <w:t xml:space="preserve"> oprávnených osôb</w:t>
      </w:r>
    </w:p>
    <w:p w:rsidR="00AB7434" w:rsidRDefault="00AB7434" w:rsidP="00AB7434">
      <w:pPr>
        <w:rPr>
          <w:sz w:val="22"/>
          <w:szCs w:val="22"/>
        </w:rPr>
      </w:pPr>
    </w:p>
    <w:p w:rsidR="00AB7434" w:rsidRDefault="00AB7434" w:rsidP="00AB7434">
      <w:pPr>
        <w:jc w:val="both"/>
        <w:rPr>
          <w:sz w:val="22"/>
          <w:szCs w:val="22"/>
        </w:rPr>
      </w:pPr>
      <w:r>
        <w:rPr>
          <w:sz w:val="22"/>
          <w:szCs w:val="22"/>
        </w:rPr>
        <w:t>Zamestnanec oprávnen</w:t>
      </w:r>
      <w:r w:rsidR="009F431E">
        <w:rPr>
          <w:sz w:val="22"/>
          <w:szCs w:val="22"/>
        </w:rPr>
        <w:t>ej</w:t>
      </w:r>
      <w:r>
        <w:rPr>
          <w:sz w:val="22"/>
          <w:szCs w:val="22"/>
        </w:rPr>
        <w:t xml:space="preserve"> </w:t>
      </w:r>
      <w:r w:rsidR="00624280">
        <w:rPr>
          <w:sz w:val="22"/>
          <w:szCs w:val="22"/>
        </w:rPr>
        <w:t>osoby</w:t>
      </w:r>
      <w:r>
        <w:rPr>
          <w:sz w:val="22"/>
          <w:szCs w:val="22"/>
        </w:rPr>
        <w:t xml:space="preserve"> a kontrolné orgány v rozsahu svojej pôsobnosti pri výkone kontrolnej činnosti vzájomne spolupracujú, vrátane v</w:t>
      </w:r>
      <w:r w:rsidR="007E317D">
        <w:rPr>
          <w:sz w:val="22"/>
          <w:szCs w:val="22"/>
        </w:rPr>
        <w:t>ykonávania spoločných kontrol a </w:t>
      </w:r>
      <w:r>
        <w:rPr>
          <w:sz w:val="22"/>
          <w:szCs w:val="22"/>
        </w:rPr>
        <w:t>poskytujú si informácie súvisiace s kontrolnou činnosťou.</w:t>
      </w:r>
    </w:p>
    <w:p w:rsidR="00BC2617" w:rsidRDefault="00BC2617" w:rsidP="00413E79">
      <w:pPr>
        <w:rPr>
          <w:sz w:val="22"/>
          <w:szCs w:val="22"/>
        </w:rPr>
      </w:pPr>
    </w:p>
    <w:p w:rsidR="00AB7434" w:rsidRDefault="00AB7434" w:rsidP="00AB7434">
      <w:pPr>
        <w:jc w:val="center"/>
        <w:rPr>
          <w:sz w:val="22"/>
          <w:szCs w:val="22"/>
        </w:rPr>
      </w:pPr>
      <w:r>
        <w:rPr>
          <w:sz w:val="22"/>
          <w:szCs w:val="22"/>
        </w:rPr>
        <w:t>§ 2</w:t>
      </w:r>
      <w:r w:rsidR="002B5030">
        <w:rPr>
          <w:sz w:val="22"/>
          <w:szCs w:val="22"/>
        </w:rPr>
        <w:t>7</w:t>
      </w:r>
    </w:p>
    <w:p w:rsidR="00AB7434" w:rsidRDefault="00AB7434" w:rsidP="00AB7434">
      <w:pPr>
        <w:jc w:val="center"/>
        <w:rPr>
          <w:sz w:val="22"/>
          <w:szCs w:val="22"/>
        </w:rPr>
      </w:pPr>
    </w:p>
    <w:p w:rsidR="00AB7434" w:rsidRDefault="004E3C89" w:rsidP="008F4BB0">
      <w:pPr>
        <w:tabs>
          <w:tab w:val="left" w:pos="-284"/>
        </w:tabs>
        <w:jc w:val="both"/>
        <w:rPr>
          <w:sz w:val="22"/>
          <w:szCs w:val="22"/>
        </w:rPr>
      </w:pPr>
      <w:r>
        <w:rPr>
          <w:sz w:val="22"/>
          <w:szCs w:val="22"/>
        </w:rPr>
        <w:t>(1)</w:t>
      </w:r>
      <w:r w:rsidR="00D84FD9">
        <w:rPr>
          <w:sz w:val="22"/>
          <w:szCs w:val="22"/>
        </w:rPr>
        <w:t xml:space="preserve"> </w:t>
      </w:r>
      <w:r w:rsidR="00AB7434">
        <w:rPr>
          <w:sz w:val="22"/>
          <w:szCs w:val="22"/>
        </w:rPr>
        <w:t>Rozpočtové organizácie, príspevkové organ</w:t>
      </w:r>
      <w:r w:rsidR="007E317D">
        <w:rPr>
          <w:sz w:val="22"/>
          <w:szCs w:val="22"/>
        </w:rPr>
        <w:t>izácie a neziskové organizácie v </w:t>
      </w:r>
      <w:r w:rsidR="00AB7434">
        <w:rPr>
          <w:sz w:val="22"/>
          <w:szCs w:val="22"/>
        </w:rPr>
        <w:t>zriaďovateľskej pôsobnosti samosprávneho kraja sú povinné na vyžiadanie zaslať hlavnému kontrolórovi výsledky kontrol vykona</w:t>
      </w:r>
      <w:r w:rsidR="007E317D">
        <w:rPr>
          <w:sz w:val="22"/>
          <w:szCs w:val="22"/>
        </w:rPr>
        <w:t>ných inými kontrolnými orgánmi.</w:t>
      </w:r>
    </w:p>
    <w:p w:rsidR="004E3C89" w:rsidRDefault="004E3C89" w:rsidP="00AB7434">
      <w:pPr>
        <w:jc w:val="both"/>
        <w:rPr>
          <w:sz w:val="22"/>
          <w:szCs w:val="22"/>
        </w:rPr>
      </w:pPr>
    </w:p>
    <w:p w:rsidR="004E3C89" w:rsidRPr="00E11395" w:rsidRDefault="004E3C89" w:rsidP="00AB7434">
      <w:pPr>
        <w:jc w:val="both"/>
        <w:rPr>
          <w:sz w:val="22"/>
          <w:szCs w:val="22"/>
        </w:rPr>
      </w:pPr>
      <w:r>
        <w:rPr>
          <w:sz w:val="22"/>
          <w:szCs w:val="22"/>
        </w:rPr>
        <w:t>(2)</w:t>
      </w:r>
      <w:r w:rsidR="00D84FD9">
        <w:rPr>
          <w:sz w:val="22"/>
          <w:szCs w:val="22"/>
        </w:rPr>
        <w:t xml:space="preserve"> </w:t>
      </w:r>
      <w:r>
        <w:rPr>
          <w:sz w:val="22"/>
          <w:szCs w:val="22"/>
        </w:rPr>
        <w:t>Úrad BSK je povinný zaslať hlavnému kontrolórovi kópie správ, protokolov</w:t>
      </w:r>
      <w:r w:rsidR="00E11395">
        <w:rPr>
          <w:sz w:val="22"/>
          <w:szCs w:val="22"/>
        </w:rPr>
        <w:t>, záznamov z kontrol vykonávaných inými kontrolnými orgánm</w:t>
      </w:r>
      <w:r w:rsidR="00E11395" w:rsidRPr="00AE034E">
        <w:rPr>
          <w:sz w:val="22"/>
          <w:szCs w:val="22"/>
        </w:rPr>
        <w:t>i</w:t>
      </w:r>
      <w:r w:rsidR="00036402">
        <w:rPr>
          <w:sz w:val="22"/>
          <w:szCs w:val="22"/>
        </w:rPr>
        <w:t xml:space="preserve"> podľa osobitných predpisov</w:t>
      </w:r>
      <w:r w:rsidR="00036402" w:rsidRPr="00036402">
        <w:rPr>
          <w:sz w:val="22"/>
          <w:szCs w:val="22"/>
          <w:vertAlign w:val="superscript"/>
        </w:rPr>
        <w:t>15)</w:t>
      </w:r>
      <w:r w:rsidR="00E11395">
        <w:rPr>
          <w:sz w:val="22"/>
          <w:szCs w:val="22"/>
        </w:rPr>
        <w:t xml:space="preserve"> a z kontrol vykonávaných odbornými útvarmi úradu BSK, týkajúcich sa hospodárnosti, efektívnosti, účinnosti a účelnosti, a pri hospodárení a nakladaní s majetkom a majetkovými právami samosprávneho </w:t>
      </w:r>
      <w:r w:rsidR="00E11395" w:rsidRPr="00AE034E">
        <w:rPr>
          <w:sz w:val="22"/>
          <w:szCs w:val="22"/>
        </w:rPr>
        <w:t>kraja</w:t>
      </w:r>
      <w:r w:rsidR="00E11395" w:rsidRPr="00AE034E">
        <w:rPr>
          <w:sz w:val="22"/>
          <w:szCs w:val="22"/>
          <w:vertAlign w:val="superscript"/>
        </w:rPr>
        <w:t>1)</w:t>
      </w:r>
      <w:r w:rsidR="00E11395">
        <w:rPr>
          <w:sz w:val="22"/>
          <w:szCs w:val="22"/>
        </w:rPr>
        <w:t xml:space="preserve"> ako aj s majetkom, ktorý samosprávny kraj používa podľa osobitných </w:t>
      </w:r>
      <w:r w:rsidR="00E11395" w:rsidRPr="00AE034E">
        <w:rPr>
          <w:sz w:val="22"/>
          <w:szCs w:val="22"/>
        </w:rPr>
        <w:t>predpisov</w:t>
      </w:r>
      <w:r w:rsidR="00AE034E">
        <w:rPr>
          <w:sz w:val="22"/>
          <w:szCs w:val="22"/>
        </w:rPr>
        <w:t>.</w:t>
      </w:r>
      <w:r w:rsidR="00E11395" w:rsidRPr="00AE034E">
        <w:rPr>
          <w:sz w:val="22"/>
          <w:szCs w:val="22"/>
          <w:vertAlign w:val="superscript"/>
        </w:rPr>
        <w:t>2</w:t>
      </w:r>
      <w:r w:rsidR="00AE034E">
        <w:rPr>
          <w:sz w:val="22"/>
          <w:szCs w:val="22"/>
          <w:vertAlign w:val="superscript"/>
        </w:rPr>
        <w:t>)</w:t>
      </w:r>
      <w:r w:rsidR="00E11395">
        <w:rPr>
          <w:sz w:val="22"/>
          <w:szCs w:val="22"/>
        </w:rPr>
        <w:t xml:space="preserve"> Úrad BSK je povinný</w:t>
      </w:r>
      <w:r w:rsidR="00772E83">
        <w:rPr>
          <w:sz w:val="22"/>
          <w:szCs w:val="22"/>
        </w:rPr>
        <w:t xml:space="preserve"> kópie správ, protokolov </w:t>
      </w:r>
      <w:r w:rsidR="00646801">
        <w:rPr>
          <w:sz w:val="22"/>
          <w:szCs w:val="22"/>
        </w:rPr>
        <w:t>a záznamov z kontrol zaslať hlavnému kontrolórovi do 15 dní</w:t>
      </w:r>
      <w:r w:rsidR="00CD29FC">
        <w:rPr>
          <w:sz w:val="22"/>
          <w:szCs w:val="22"/>
        </w:rPr>
        <w:t xml:space="preserve"> od ukončenia kontroly </w:t>
      </w:r>
      <w:r w:rsidR="00646801">
        <w:rPr>
          <w:sz w:val="22"/>
          <w:szCs w:val="22"/>
        </w:rPr>
        <w:t xml:space="preserve">prostredníctvom </w:t>
      </w:r>
      <w:r w:rsidR="00F9799E">
        <w:rPr>
          <w:sz w:val="22"/>
          <w:szCs w:val="22"/>
        </w:rPr>
        <w:t>riaditeľa úradu BSK.</w:t>
      </w:r>
    </w:p>
    <w:p w:rsidR="00AB7434" w:rsidRDefault="00AB7434" w:rsidP="00AB7434">
      <w:pPr>
        <w:rPr>
          <w:sz w:val="22"/>
          <w:szCs w:val="22"/>
        </w:rPr>
      </w:pPr>
    </w:p>
    <w:p w:rsidR="00AB7434" w:rsidRDefault="00AB7434" w:rsidP="00AB7434">
      <w:pPr>
        <w:jc w:val="center"/>
        <w:rPr>
          <w:sz w:val="22"/>
          <w:szCs w:val="22"/>
        </w:rPr>
      </w:pPr>
      <w:r>
        <w:rPr>
          <w:sz w:val="22"/>
          <w:szCs w:val="22"/>
        </w:rPr>
        <w:t>§ 2</w:t>
      </w:r>
      <w:r w:rsidR="002B5030">
        <w:rPr>
          <w:sz w:val="22"/>
          <w:szCs w:val="22"/>
        </w:rPr>
        <w:t>8</w:t>
      </w:r>
    </w:p>
    <w:p w:rsidR="00AB7434" w:rsidRPr="00CB7648" w:rsidRDefault="00AB7434" w:rsidP="00AB7434">
      <w:pPr>
        <w:jc w:val="center"/>
        <w:rPr>
          <w:sz w:val="22"/>
          <w:szCs w:val="22"/>
        </w:rPr>
      </w:pPr>
      <w:r w:rsidRPr="00CB7648">
        <w:rPr>
          <w:sz w:val="22"/>
          <w:szCs w:val="22"/>
        </w:rPr>
        <w:t>Pokuty</w:t>
      </w:r>
    </w:p>
    <w:p w:rsidR="00AB7434" w:rsidRPr="00CB7648" w:rsidRDefault="00AB7434" w:rsidP="00AB7434">
      <w:pPr>
        <w:rPr>
          <w:sz w:val="22"/>
          <w:szCs w:val="22"/>
        </w:rPr>
      </w:pPr>
    </w:p>
    <w:p w:rsidR="00BB6851" w:rsidRPr="00CB7648" w:rsidRDefault="00BB6851" w:rsidP="00AB7434">
      <w:pPr>
        <w:jc w:val="both"/>
        <w:rPr>
          <w:sz w:val="22"/>
          <w:szCs w:val="22"/>
        </w:rPr>
      </w:pPr>
      <w:r w:rsidRPr="00D84FD9">
        <w:rPr>
          <w:sz w:val="22"/>
          <w:szCs w:val="22"/>
        </w:rPr>
        <w:t>(</w:t>
      </w:r>
      <w:r w:rsidRPr="00CB7648">
        <w:rPr>
          <w:sz w:val="22"/>
          <w:szCs w:val="22"/>
        </w:rPr>
        <w:t>1) BSK je oprávnený uložiť pokuty v súlade s</w:t>
      </w:r>
      <w:r w:rsidR="00D84FD9">
        <w:rPr>
          <w:sz w:val="22"/>
          <w:szCs w:val="22"/>
        </w:rPr>
        <w:t xml:space="preserve"> §</w:t>
      </w:r>
      <w:r w:rsidR="00413E79">
        <w:rPr>
          <w:sz w:val="22"/>
          <w:szCs w:val="22"/>
        </w:rPr>
        <w:t> 28 zákona č.357/2015 Z. z.</w:t>
      </w:r>
    </w:p>
    <w:p w:rsidR="00BB6851" w:rsidRPr="00CB7648" w:rsidRDefault="00BB6851" w:rsidP="00AB7434">
      <w:pPr>
        <w:jc w:val="both"/>
        <w:rPr>
          <w:sz w:val="22"/>
          <w:szCs w:val="22"/>
        </w:rPr>
      </w:pPr>
    </w:p>
    <w:p w:rsidR="00AB7434" w:rsidRPr="00CB7648" w:rsidRDefault="00AB7434" w:rsidP="00AB7434">
      <w:pPr>
        <w:jc w:val="both"/>
        <w:rPr>
          <w:sz w:val="22"/>
          <w:szCs w:val="22"/>
        </w:rPr>
      </w:pPr>
      <w:r w:rsidRPr="00CB7648">
        <w:rPr>
          <w:sz w:val="22"/>
          <w:szCs w:val="22"/>
        </w:rPr>
        <w:t>(</w:t>
      </w:r>
      <w:r w:rsidR="00BB6851" w:rsidRPr="00CB7648">
        <w:rPr>
          <w:sz w:val="22"/>
          <w:szCs w:val="22"/>
        </w:rPr>
        <w:t>2</w:t>
      </w:r>
      <w:r w:rsidRPr="00CB7648">
        <w:rPr>
          <w:sz w:val="22"/>
          <w:szCs w:val="22"/>
        </w:rPr>
        <w:t>) Hlavný kontrolór je oprávnený pri výkone kontroly navrhnúť predsedovi uložiť pokutu v súlade s osobitným predpisom</w:t>
      </w:r>
      <w:r w:rsidR="00BD18AF" w:rsidRPr="00BD18AF">
        <w:rPr>
          <w:sz w:val="22"/>
          <w:szCs w:val="22"/>
          <w:vertAlign w:val="superscript"/>
        </w:rPr>
        <w:t>1</w:t>
      </w:r>
      <w:r w:rsidR="00036402">
        <w:rPr>
          <w:sz w:val="22"/>
          <w:szCs w:val="22"/>
          <w:vertAlign w:val="superscript"/>
        </w:rPr>
        <w:t>6</w:t>
      </w:r>
      <w:r w:rsidRPr="00CB7648">
        <w:rPr>
          <w:sz w:val="22"/>
          <w:szCs w:val="22"/>
          <w:vertAlign w:val="superscript"/>
        </w:rPr>
        <w:t>)</w:t>
      </w:r>
      <w:r w:rsidR="00BB6851" w:rsidRPr="00CB7648">
        <w:rPr>
          <w:rFonts w:ascii="Times New Roman" w:hAnsi="Times New Roman" w:cs="Times New Roman"/>
        </w:rPr>
        <w:t xml:space="preserve"> </w:t>
      </w:r>
      <w:r w:rsidR="00BB6851" w:rsidRPr="00CB7648">
        <w:rPr>
          <w:sz w:val="22"/>
          <w:szCs w:val="22"/>
        </w:rPr>
        <w:t>právnickej osobe ale</w:t>
      </w:r>
      <w:r w:rsidR="007E317D">
        <w:rPr>
          <w:sz w:val="22"/>
          <w:szCs w:val="22"/>
        </w:rPr>
        <w:t>bo fyzickej osobe oprávnenej na </w:t>
      </w:r>
      <w:r w:rsidR="00BB6851" w:rsidRPr="00CB7648">
        <w:rPr>
          <w:sz w:val="22"/>
          <w:szCs w:val="22"/>
        </w:rPr>
        <w:t>podnikanie</w:t>
      </w:r>
      <w:r w:rsidRPr="00CB7648">
        <w:rPr>
          <w:sz w:val="22"/>
          <w:szCs w:val="22"/>
        </w:rPr>
        <w:t xml:space="preserve"> za </w:t>
      </w:r>
      <w:r w:rsidR="00BC2617">
        <w:rPr>
          <w:sz w:val="22"/>
          <w:szCs w:val="22"/>
        </w:rPr>
        <w:t xml:space="preserve">porušenie ustanovení </w:t>
      </w:r>
      <w:r w:rsidRPr="00CB7648">
        <w:rPr>
          <w:sz w:val="22"/>
          <w:szCs w:val="22"/>
        </w:rPr>
        <w:t>§ 2</w:t>
      </w:r>
      <w:r w:rsidR="00E16842" w:rsidRPr="00CB7648">
        <w:rPr>
          <w:sz w:val="22"/>
          <w:szCs w:val="22"/>
        </w:rPr>
        <w:t>1</w:t>
      </w:r>
      <w:r w:rsidR="007E317D">
        <w:rPr>
          <w:sz w:val="22"/>
          <w:szCs w:val="22"/>
        </w:rPr>
        <w:t xml:space="preserve"> ods. 2 tohto nariadenia.</w:t>
      </w:r>
    </w:p>
    <w:p w:rsidR="00AB7434" w:rsidRPr="00CB7648" w:rsidRDefault="00AB7434" w:rsidP="00AB7434">
      <w:pPr>
        <w:jc w:val="both"/>
        <w:rPr>
          <w:sz w:val="22"/>
          <w:szCs w:val="22"/>
        </w:rPr>
      </w:pPr>
    </w:p>
    <w:p w:rsidR="00AB7434" w:rsidRPr="00CB7648" w:rsidRDefault="00AB7434" w:rsidP="00AB7434">
      <w:pPr>
        <w:jc w:val="both"/>
        <w:rPr>
          <w:sz w:val="22"/>
          <w:szCs w:val="22"/>
        </w:rPr>
      </w:pPr>
    </w:p>
    <w:p w:rsidR="00AB7434" w:rsidRPr="00CB7648" w:rsidRDefault="00AB7434" w:rsidP="00AB7434">
      <w:pPr>
        <w:jc w:val="center"/>
        <w:rPr>
          <w:sz w:val="22"/>
          <w:szCs w:val="22"/>
        </w:rPr>
      </w:pPr>
      <w:r w:rsidRPr="00CB7648">
        <w:rPr>
          <w:sz w:val="22"/>
          <w:szCs w:val="22"/>
        </w:rPr>
        <w:t>ŠTVRTÁ ČASŤ</w:t>
      </w:r>
    </w:p>
    <w:p w:rsidR="00AB7434" w:rsidRPr="00CB7648" w:rsidRDefault="00AB7434" w:rsidP="00AB7434">
      <w:pPr>
        <w:jc w:val="center"/>
        <w:rPr>
          <w:sz w:val="22"/>
          <w:szCs w:val="22"/>
        </w:rPr>
      </w:pPr>
      <w:r w:rsidRPr="00CB7648">
        <w:rPr>
          <w:sz w:val="22"/>
          <w:szCs w:val="22"/>
        </w:rPr>
        <w:t>PRECHODNÉ A  ZÁVEREČNÉ  USTANOVENIA</w:t>
      </w:r>
    </w:p>
    <w:p w:rsidR="00AB7434" w:rsidRPr="00CB7648" w:rsidRDefault="00AB7434" w:rsidP="00AB7434">
      <w:pPr>
        <w:rPr>
          <w:sz w:val="22"/>
          <w:szCs w:val="22"/>
        </w:rPr>
      </w:pPr>
    </w:p>
    <w:p w:rsidR="00AB7434" w:rsidRPr="00CB7648" w:rsidRDefault="00AB7434" w:rsidP="00AB7434">
      <w:pPr>
        <w:jc w:val="center"/>
        <w:rPr>
          <w:sz w:val="22"/>
          <w:szCs w:val="22"/>
        </w:rPr>
      </w:pPr>
      <w:r w:rsidRPr="00CB7648">
        <w:rPr>
          <w:sz w:val="22"/>
          <w:szCs w:val="22"/>
        </w:rPr>
        <w:t>§ 2</w:t>
      </w:r>
      <w:r w:rsidR="002B5030">
        <w:rPr>
          <w:sz w:val="22"/>
          <w:szCs w:val="22"/>
        </w:rPr>
        <w:t>9</w:t>
      </w:r>
    </w:p>
    <w:p w:rsidR="00AB7434" w:rsidRDefault="00AB7434" w:rsidP="00AB7434">
      <w:pPr>
        <w:jc w:val="center"/>
        <w:rPr>
          <w:sz w:val="22"/>
          <w:szCs w:val="22"/>
        </w:rPr>
      </w:pPr>
      <w:r w:rsidRPr="00CB7648">
        <w:rPr>
          <w:sz w:val="22"/>
          <w:szCs w:val="22"/>
        </w:rPr>
        <w:t>Prechodné a záverečné ustanovenia</w:t>
      </w:r>
    </w:p>
    <w:p w:rsidR="00BC2617" w:rsidRDefault="00BC2617" w:rsidP="00AB7434">
      <w:pPr>
        <w:jc w:val="center"/>
        <w:rPr>
          <w:sz w:val="22"/>
          <w:szCs w:val="22"/>
        </w:rPr>
      </w:pPr>
    </w:p>
    <w:p w:rsidR="00A933B9" w:rsidRPr="00A933B9" w:rsidRDefault="00BC2617" w:rsidP="00A933B9">
      <w:pPr>
        <w:jc w:val="both"/>
        <w:rPr>
          <w:sz w:val="22"/>
          <w:szCs w:val="22"/>
        </w:rPr>
      </w:pPr>
      <w:r>
        <w:rPr>
          <w:szCs w:val="22"/>
        </w:rPr>
        <w:t xml:space="preserve">(1) </w:t>
      </w:r>
      <w:r w:rsidRPr="00A933B9">
        <w:rPr>
          <w:sz w:val="22"/>
          <w:szCs w:val="22"/>
        </w:rPr>
        <w:t xml:space="preserve">Na </w:t>
      </w:r>
      <w:r w:rsidR="00A933B9" w:rsidRPr="00A933B9">
        <w:rPr>
          <w:sz w:val="22"/>
          <w:szCs w:val="22"/>
        </w:rPr>
        <w:t>finančnú kontrolu</w:t>
      </w:r>
      <w:r w:rsidR="00A933B9">
        <w:rPr>
          <w:sz w:val="22"/>
          <w:szCs w:val="22"/>
        </w:rPr>
        <w:t xml:space="preserve"> a</w:t>
      </w:r>
      <w:r w:rsidRPr="00A933B9">
        <w:rPr>
          <w:sz w:val="22"/>
          <w:szCs w:val="22"/>
        </w:rPr>
        <w:t xml:space="preserve"> </w:t>
      </w:r>
      <w:r w:rsidR="00A933B9">
        <w:rPr>
          <w:sz w:val="22"/>
          <w:szCs w:val="22"/>
        </w:rPr>
        <w:t>kontrolu v rozsahu podľa osobitného predpisu</w:t>
      </w:r>
      <w:r w:rsidR="00A933B9">
        <w:rPr>
          <w:sz w:val="22"/>
          <w:szCs w:val="22"/>
          <w:vertAlign w:val="superscript"/>
        </w:rPr>
        <w:t>7</w:t>
      </w:r>
      <w:r w:rsidR="00A933B9" w:rsidRPr="00A933B9">
        <w:rPr>
          <w:sz w:val="22"/>
          <w:szCs w:val="22"/>
          <w:vertAlign w:val="superscript"/>
        </w:rPr>
        <w:t>)</w:t>
      </w:r>
      <w:r w:rsidR="00A933B9" w:rsidRPr="00A933B9">
        <w:rPr>
          <w:sz w:val="22"/>
          <w:szCs w:val="22"/>
        </w:rPr>
        <w:t xml:space="preserve"> začat</w:t>
      </w:r>
      <w:r w:rsidR="00A933B9">
        <w:rPr>
          <w:sz w:val="22"/>
          <w:szCs w:val="22"/>
        </w:rPr>
        <w:t xml:space="preserve">ú pred dňom nadobudnutia účinnosti tohto nariadenia sa vzťahujú prechodné ustanovenia zákona </w:t>
      </w:r>
      <w:r w:rsidR="00413E79">
        <w:rPr>
          <w:sz w:val="22"/>
          <w:szCs w:val="22"/>
        </w:rPr>
        <w:t>č. </w:t>
      </w:r>
      <w:r w:rsidR="00A933B9">
        <w:rPr>
          <w:sz w:val="22"/>
          <w:szCs w:val="22"/>
        </w:rPr>
        <w:t>357/2015 Z. z.</w:t>
      </w:r>
    </w:p>
    <w:p w:rsidR="00AB7434" w:rsidRPr="00A933B9" w:rsidRDefault="00AB7434" w:rsidP="00AB7434">
      <w:pPr>
        <w:rPr>
          <w:sz w:val="22"/>
          <w:szCs w:val="22"/>
        </w:rPr>
      </w:pPr>
    </w:p>
    <w:p w:rsidR="00AB7434" w:rsidRPr="00CB7648" w:rsidRDefault="00AB7434" w:rsidP="00AB7434">
      <w:pPr>
        <w:jc w:val="both"/>
        <w:rPr>
          <w:sz w:val="22"/>
          <w:szCs w:val="22"/>
        </w:rPr>
      </w:pPr>
      <w:r w:rsidRPr="00CB7648">
        <w:rPr>
          <w:sz w:val="22"/>
          <w:szCs w:val="22"/>
        </w:rPr>
        <w:t>(</w:t>
      </w:r>
      <w:r w:rsidR="00BC2617">
        <w:rPr>
          <w:sz w:val="22"/>
          <w:szCs w:val="22"/>
        </w:rPr>
        <w:t>2</w:t>
      </w:r>
      <w:r w:rsidRPr="00CB7648">
        <w:rPr>
          <w:sz w:val="22"/>
          <w:szCs w:val="22"/>
        </w:rPr>
        <w:t xml:space="preserve">) Týmto nariadením sa ruší všeobecne záväzné nariadenie Bratislavského samosprávneho kraja č. </w:t>
      </w:r>
      <w:r w:rsidR="00BB6851" w:rsidRPr="00CB7648">
        <w:rPr>
          <w:sz w:val="22"/>
          <w:szCs w:val="22"/>
        </w:rPr>
        <w:t>3</w:t>
      </w:r>
      <w:r w:rsidRPr="00CB7648">
        <w:rPr>
          <w:sz w:val="22"/>
          <w:szCs w:val="22"/>
        </w:rPr>
        <w:t>/20</w:t>
      </w:r>
      <w:r w:rsidR="00BB6851" w:rsidRPr="00CB7648">
        <w:rPr>
          <w:sz w:val="22"/>
          <w:szCs w:val="22"/>
        </w:rPr>
        <w:t>12</w:t>
      </w:r>
      <w:r w:rsidRPr="00CB7648">
        <w:rPr>
          <w:sz w:val="22"/>
          <w:szCs w:val="22"/>
        </w:rPr>
        <w:t xml:space="preserve"> z </w:t>
      </w:r>
      <w:r w:rsidR="00D7244D" w:rsidRPr="00CB7648">
        <w:rPr>
          <w:sz w:val="22"/>
          <w:szCs w:val="22"/>
        </w:rPr>
        <w:t>25</w:t>
      </w:r>
      <w:r w:rsidRPr="00CB7648">
        <w:rPr>
          <w:sz w:val="22"/>
          <w:szCs w:val="22"/>
        </w:rPr>
        <w:t>.</w:t>
      </w:r>
      <w:r w:rsidR="00D7244D" w:rsidRPr="00CB7648">
        <w:rPr>
          <w:sz w:val="22"/>
          <w:szCs w:val="22"/>
        </w:rPr>
        <w:t xml:space="preserve"> mája</w:t>
      </w:r>
      <w:r w:rsidRPr="00CB7648">
        <w:rPr>
          <w:sz w:val="22"/>
          <w:szCs w:val="22"/>
        </w:rPr>
        <w:t xml:space="preserve"> 20</w:t>
      </w:r>
      <w:r w:rsidR="00D7244D" w:rsidRPr="00CB7648">
        <w:rPr>
          <w:sz w:val="22"/>
          <w:szCs w:val="22"/>
        </w:rPr>
        <w:t>1</w:t>
      </w:r>
      <w:r w:rsidRPr="00CB7648">
        <w:rPr>
          <w:sz w:val="22"/>
          <w:szCs w:val="22"/>
        </w:rPr>
        <w:t>2 o kontrole v Bratislavskom samosprávnom kraji.</w:t>
      </w:r>
    </w:p>
    <w:p w:rsidR="00AB7434" w:rsidRPr="00CB7648" w:rsidRDefault="00AB7434" w:rsidP="00AB7434">
      <w:pPr>
        <w:jc w:val="both"/>
        <w:rPr>
          <w:sz w:val="22"/>
          <w:szCs w:val="22"/>
        </w:rPr>
      </w:pPr>
    </w:p>
    <w:p w:rsidR="00AB7434" w:rsidRPr="00CB7648" w:rsidRDefault="00AB7434" w:rsidP="00AB7434">
      <w:pPr>
        <w:jc w:val="both"/>
        <w:rPr>
          <w:sz w:val="22"/>
          <w:szCs w:val="22"/>
        </w:rPr>
      </w:pPr>
      <w:r w:rsidRPr="00CB7648">
        <w:rPr>
          <w:sz w:val="22"/>
          <w:szCs w:val="22"/>
        </w:rPr>
        <w:t>(</w:t>
      </w:r>
      <w:r w:rsidR="00BC2617">
        <w:rPr>
          <w:sz w:val="22"/>
          <w:szCs w:val="22"/>
        </w:rPr>
        <w:t>3</w:t>
      </w:r>
      <w:r w:rsidR="007E317D">
        <w:rPr>
          <w:sz w:val="22"/>
          <w:szCs w:val="22"/>
        </w:rPr>
        <w:t xml:space="preserve">) Toto všeobecné záväzné </w:t>
      </w:r>
      <w:r w:rsidRPr="00CB7648">
        <w:rPr>
          <w:sz w:val="22"/>
          <w:szCs w:val="22"/>
        </w:rPr>
        <w:t>nariadenie nadobúda účinnos</w:t>
      </w:r>
      <w:r w:rsidR="00413E79">
        <w:rPr>
          <w:sz w:val="22"/>
          <w:szCs w:val="22"/>
        </w:rPr>
        <w:t>ť 15. dňom od jeho vyvesenia na </w:t>
      </w:r>
      <w:r w:rsidRPr="00CB7648">
        <w:rPr>
          <w:sz w:val="22"/>
          <w:szCs w:val="22"/>
        </w:rPr>
        <w:t xml:space="preserve">úradnej tabuli </w:t>
      </w:r>
      <w:r w:rsidR="00413E79">
        <w:rPr>
          <w:sz w:val="22"/>
          <w:szCs w:val="22"/>
        </w:rPr>
        <w:t xml:space="preserve">Bratislavského </w:t>
      </w:r>
      <w:r w:rsidRPr="00CB7648">
        <w:rPr>
          <w:sz w:val="22"/>
          <w:szCs w:val="22"/>
        </w:rPr>
        <w:t>samosprávneho kraja.</w:t>
      </w:r>
    </w:p>
    <w:p w:rsidR="00AB7434" w:rsidRPr="00CB7648" w:rsidRDefault="00AB7434" w:rsidP="00AB7434">
      <w:pPr>
        <w:rPr>
          <w:sz w:val="22"/>
          <w:szCs w:val="22"/>
        </w:rPr>
      </w:pPr>
    </w:p>
    <w:p w:rsidR="00AB7434" w:rsidRPr="00CB7648" w:rsidRDefault="00AB7434" w:rsidP="00AB7434">
      <w:pPr>
        <w:rPr>
          <w:sz w:val="22"/>
          <w:szCs w:val="22"/>
        </w:rPr>
      </w:pPr>
    </w:p>
    <w:p w:rsidR="00AB7434" w:rsidRDefault="00AB7434" w:rsidP="00AB7434">
      <w:pPr>
        <w:rPr>
          <w:sz w:val="22"/>
          <w:szCs w:val="22"/>
        </w:rPr>
      </w:pPr>
      <w:r w:rsidRPr="00CB7648">
        <w:rPr>
          <w:sz w:val="22"/>
          <w:szCs w:val="22"/>
        </w:rPr>
        <w:t>V Bratislave ............ 201</w:t>
      </w:r>
      <w:r w:rsidR="00BB6851" w:rsidRPr="00CB7648">
        <w:rPr>
          <w:sz w:val="22"/>
          <w:szCs w:val="22"/>
        </w:rPr>
        <w:t>6</w:t>
      </w:r>
    </w:p>
    <w:p w:rsidR="00AB7434" w:rsidRDefault="00AB7434" w:rsidP="00AB7434">
      <w:pPr>
        <w:rPr>
          <w:sz w:val="22"/>
          <w:szCs w:val="22"/>
        </w:rPr>
      </w:pPr>
    </w:p>
    <w:p w:rsidR="00AB7434" w:rsidRDefault="00AB7434" w:rsidP="00AB7434">
      <w:pPr>
        <w:tabs>
          <w:tab w:val="left" w:pos="225"/>
        </w:tabs>
        <w:rPr>
          <w:sz w:val="22"/>
          <w:szCs w:val="22"/>
        </w:rPr>
      </w:pPr>
    </w:p>
    <w:p w:rsidR="00554325" w:rsidRDefault="00554325" w:rsidP="00554325">
      <w:pPr>
        <w:jc w:val="both"/>
        <w:rPr>
          <w:sz w:val="22"/>
          <w:szCs w:val="22"/>
        </w:rPr>
      </w:pPr>
    </w:p>
    <w:p w:rsidR="00AB7434" w:rsidRDefault="00554325" w:rsidP="00554325">
      <w:pPr>
        <w:ind w:left="566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AB7434">
        <w:rPr>
          <w:sz w:val="22"/>
          <w:szCs w:val="22"/>
        </w:rPr>
        <w:t xml:space="preserve">Ing. Pavol </w:t>
      </w:r>
      <w:proofErr w:type="spellStart"/>
      <w:r w:rsidR="00AB7434">
        <w:rPr>
          <w:sz w:val="22"/>
          <w:szCs w:val="22"/>
        </w:rPr>
        <w:t>Frešo</w:t>
      </w:r>
      <w:proofErr w:type="spellEnd"/>
    </w:p>
    <w:p w:rsidR="00AB7434" w:rsidRDefault="00AB7434" w:rsidP="00554325">
      <w:pPr>
        <w:ind w:left="5664" w:firstLine="708"/>
        <w:rPr>
          <w:sz w:val="22"/>
          <w:szCs w:val="22"/>
        </w:rPr>
      </w:pPr>
      <w:r>
        <w:rPr>
          <w:sz w:val="22"/>
          <w:szCs w:val="22"/>
        </w:rPr>
        <w:t>predseda</w:t>
      </w:r>
    </w:p>
    <w:p w:rsidR="00AB7434" w:rsidRDefault="00AB7434" w:rsidP="00554325">
      <w:pPr>
        <w:ind w:left="4248" w:firstLine="708"/>
        <w:rPr>
          <w:sz w:val="22"/>
          <w:szCs w:val="22"/>
        </w:rPr>
      </w:pPr>
      <w:r>
        <w:rPr>
          <w:sz w:val="22"/>
          <w:szCs w:val="22"/>
        </w:rPr>
        <w:t>Bratislavského samosprávneho kraja</w:t>
      </w:r>
    </w:p>
    <w:p w:rsidR="00AB7434" w:rsidRDefault="00AB7434" w:rsidP="00AB7434">
      <w:pPr>
        <w:rPr>
          <w:sz w:val="22"/>
          <w:szCs w:val="22"/>
        </w:rPr>
      </w:pPr>
      <w:r>
        <w:rPr>
          <w:sz w:val="22"/>
          <w:szCs w:val="22"/>
        </w:rPr>
        <w:lastRenderedPageBreak/>
        <w:t>______________________________</w:t>
      </w:r>
    </w:p>
    <w:p w:rsidR="00AB7434" w:rsidRDefault="00AB7434" w:rsidP="00AB7434">
      <w:pPr>
        <w:rPr>
          <w:sz w:val="22"/>
          <w:szCs w:val="22"/>
        </w:rPr>
      </w:pPr>
    </w:p>
    <w:p w:rsidR="00AB7434" w:rsidRDefault="00AB7434" w:rsidP="00AB7434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>1)</w:t>
      </w:r>
      <w:r>
        <w:rPr>
          <w:sz w:val="22"/>
          <w:szCs w:val="22"/>
        </w:rPr>
        <w:t xml:space="preserve"> § 2 zákona č. 446/2001 Z. z. o majetku vyšších územných celkov v znení neskorších predpisov.</w:t>
      </w:r>
    </w:p>
    <w:p w:rsidR="00AB7434" w:rsidRDefault="00AB7434" w:rsidP="00AB7434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2) </w:t>
      </w:r>
      <w:r w:rsidR="00974633">
        <w:rPr>
          <w:sz w:val="22"/>
          <w:szCs w:val="22"/>
          <w:vertAlign w:val="superscript"/>
        </w:rPr>
        <w:t xml:space="preserve"> </w:t>
      </w:r>
      <w:r>
        <w:rPr>
          <w:sz w:val="22"/>
          <w:szCs w:val="22"/>
        </w:rPr>
        <w:t>Zákon č. 278/1993 Z. z. o správe majetku štátu v znení neskorších predpisov.</w:t>
      </w:r>
    </w:p>
    <w:p w:rsidR="00AB7434" w:rsidRDefault="00AB7434" w:rsidP="00AB7434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>3)</w:t>
      </w:r>
      <w:r>
        <w:rPr>
          <w:sz w:val="22"/>
          <w:szCs w:val="22"/>
        </w:rPr>
        <w:t xml:space="preserve"> Zákon č. 9/2010 Z. z. o sťažnostiach, zákon č. 85/1990 Zb. o petičnom práve v znení neskorších predpisov, smernica BSK č. 52/2010 o v</w:t>
      </w:r>
      <w:r w:rsidR="00F13FBD">
        <w:rPr>
          <w:sz w:val="22"/>
          <w:szCs w:val="22"/>
        </w:rPr>
        <w:t>ybavovaní sťažností a petícií v </w:t>
      </w:r>
      <w:r>
        <w:rPr>
          <w:sz w:val="22"/>
          <w:szCs w:val="22"/>
        </w:rPr>
        <w:t>podmienkach BSK.</w:t>
      </w:r>
    </w:p>
    <w:p w:rsidR="00247AFD" w:rsidRDefault="00AB7434" w:rsidP="00AB7434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4) </w:t>
      </w:r>
      <w:r>
        <w:rPr>
          <w:sz w:val="22"/>
          <w:szCs w:val="22"/>
        </w:rPr>
        <w:t>Napríklad zákon č. 583/2004 Z. z. o rozpočtových pravidlách</w:t>
      </w:r>
      <w:r w:rsidR="007E317D">
        <w:rPr>
          <w:sz w:val="22"/>
          <w:szCs w:val="22"/>
        </w:rPr>
        <w:t xml:space="preserve"> územnej samosprávy a o </w:t>
      </w:r>
      <w:r>
        <w:rPr>
          <w:sz w:val="22"/>
          <w:szCs w:val="22"/>
        </w:rPr>
        <w:t>zmene a doplnení niektorých zákonov v znení neskorších predpisov</w:t>
      </w:r>
      <w:r w:rsidR="00247AFD">
        <w:rPr>
          <w:sz w:val="22"/>
          <w:szCs w:val="22"/>
        </w:rPr>
        <w:t>.</w:t>
      </w:r>
    </w:p>
    <w:p w:rsidR="00247AFD" w:rsidRDefault="00247AFD" w:rsidP="00247AFD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>4a)</w:t>
      </w:r>
      <w:r w:rsidRPr="00247AF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Zákon </w:t>
      </w:r>
      <w:bookmarkStart w:id="1" w:name="_GoBack"/>
      <w:bookmarkEnd w:id="1"/>
      <w:r>
        <w:rPr>
          <w:sz w:val="22"/>
          <w:szCs w:val="22"/>
        </w:rPr>
        <w:t>č. 448/2008 Z. z. o sociálnych službách a o zmene a doplnení zákona č. 455/1991 Zb. o živnostenskom podnikaní (živnostenský zákon) v znení neskorších predpisov.</w:t>
      </w:r>
    </w:p>
    <w:p w:rsidR="005125D7" w:rsidRDefault="005125D7" w:rsidP="005125D7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>5)</w:t>
      </w:r>
      <w:r>
        <w:rPr>
          <w:sz w:val="22"/>
          <w:szCs w:val="22"/>
        </w:rPr>
        <w:t xml:space="preserve"> Zákon č. 302/2001 Z .z. o samospráve vyšších územných celkov (zákon o samosprávnych krajoch) v znení neskorších predpisov.</w:t>
      </w:r>
    </w:p>
    <w:p w:rsidR="00AB7434" w:rsidRDefault="00AB7434" w:rsidP="00AB7434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>5</w:t>
      </w:r>
      <w:r w:rsidR="005125D7">
        <w:rPr>
          <w:sz w:val="22"/>
          <w:szCs w:val="22"/>
          <w:vertAlign w:val="superscript"/>
        </w:rPr>
        <w:t>a</w:t>
      </w:r>
      <w:r>
        <w:rPr>
          <w:sz w:val="22"/>
          <w:szCs w:val="22"/>
          <w:vertAlign w:val="superscript"/>
        </w:rPr>
        <w:t>)</w:t>
      </w:r>
      <w:r>
        <w:rPr>
          <w:sz w:val="22"/>
          <w:szCs w:val="22"/>
        </w:rPr>
        <w:t xml:space="preserve"> Napríklad zákon č. 578/2004 Z. z. o poskytovateľoch zdravotníckej starostlivosti, zdravotníckych pracovníkoch, stavovských organizáciách v zdrav</w:t>
      </w:r>
      <w:r w:rsidR="007E317D">
        <w:rPr>
          <w:sz w:val="22"/>
          <w:szCs w:val="22"/>
        </w:rPr>
        <w:t>otníctve a o zmene a </w:t>
      </w:r>
      <w:r>
        <w:rPr>
          <w:sz w:val="22"/>
          <w:szCs w:val="22"/>
        </w:rPr>
        <w:t>doplnení niektorých zákonov v znení neskorších predpisov, zá</w:t>
      </w:r>
      <w:r w:rsidR="007E317D">
        <w:rPr>
          <w:sz w:val="22"/>
          <w:szCs w:val="22"/>
        </w:rPr>
        <w:t>kon č. 448/2008 Z. z. o </w:t>
      </w:r>
      <w:r>
        <w:rPr>
          <w:sz w:val="22"/>
          <w:szCs w:val="22"/>
        </w:rPr>
        <w:t>sociálnych službách a o zmene a doplnení zákona č. 455/1991 Zb. o živnostenskom podnikaní (živnostenský zákon) v znení neskorších predpisov, z</w:t>
      </w:r>
      <w:r w:rsidR="007E317D">
        <w:rPr>
          <w:sz w:val="22"/>
          <w:szCs w:val="22"/>
        </w:rPr>
        <w:t xml:space="preserve">ákon č. 56/2012 Z. z. </w:t>
      </w:r>
      <w:r>
        <w:rPr>
          <w:sz w:val="22"/>
          <w:szCs w:val="22"/>
        </w:rPr>
        <w:t>o</w:t>
      </w:r>
      <w:r w:rsidR="007E317D">
        <w:rPr>
          <w:sz w:val="22"/>
          <w:szCs w:val="22"/>
        </w:rPr>
        <w:t> </w:t>
      </w:r>
      <w:r>
        <w:rPr>
          <w:sz w:val="22"/>
          <w:szCs w:val="22"/>
        </w:rPr>
        <w:t xml:space="preserve">cestnej doprave, zákon č. </w:t>
      </w:r>
      <w:r w:rsidR="00384B76">
        <w:rPr>
          <w:sz w:val="22"/>
          <w:szCs w:val="22"/>
        </w:rPr>
        <w:t>357</w:t>
      </w:r>
      <w:r>
        <w:rPr>
          <w:sz w:val="22"/>
          <w:szCs w:val="22"/>
        </w:rPr>
        <w:t>/201</w:t>
      </w:r>
      <w:r w:rsidR="00384B76">
        <w:rPr>
          <w:sz w:val="22"/>
          <w:szCs w:val="22"/>
        </w:rPr>
        <w:t>5</w:t>
      </w:r>
      <w:r>
        <w:rPr>
          <w:sz w:val="22"/>
          <w:szCs w:val="22"/>
        </w:rPr>
        <w:t xml:space="preserve"> Z. z. o finančnej kontrol</w:t>
      </w:r>
      <w:r w:rsidR="00F13FBD">
        <w:rPr>
          <w:sz w:val="22"/>
          <w:szCs w:val="22"/>
        </w:rPr>
        <w:t>e a vnútornom audite a o </w:t>
      </w:r>
      <w:r w:rsidR="00186878">
        <w:rPr>
          <w:sz w:val="22"/>
          <w:szCs w:val="22"/>
        </w:rPr>
        <w:t xml:space="preserve">zmene </w:t>
      </w:r>
      <w:r>
        <w:rPr>
          <w:sz w:val="22"/>
          <w:szCs w:val="22"/>
        </w:rPr>
        <w:t>a doplnení niektorých zákonov.</w:t>
      </w:r>
    </w:p>
    <w:p w:rsidR="00974633" w:rsidRPr="00974633" w:rsidRDefault="005125D7" w:rsidP="00AB7434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>6</w:t>
      </w:r>
      <w:r w:rsidR="00974633">
        <w:rPr>
          <w:sz w:val="22"/>
          <w:szCs w:val="22"/>
          <w:vertAlign w:val="superscript"/>
        </w:rPr>
        <w:t xml:space="preserve">) </w:t>
      </w:r>
      <w:r w:rsidR="00974633">
        <w:rPr>
          <w:sz w:val="22"/>
          <w:szCs w:val="22"/>
        </w:rPr>
        <w:t>Napríklad zákonom č. 357/2015 Z. z. o finančnej kontrole a vnútornom audite a o zmene</w:t>
      </w:r>
      <w:r w:rsidR="00F13FBD">
        <w:rPr>
          <w:sz w:val="22"/>
          <w:szCs w:val="22"/>
        </w:rPr>
        <w:t xml:space="preserve"> a doplnení niektorých zákonov.</w:t>
      </w:r>
    </w:p>
    <w:p w:rsidR="00AB7434" w:rsidRDefault="00AB7434" w:rsidP="00AB7434">
      <w:pPr>
        <w:jc w:val="both"/>
        <w:rPr>
          <w:sz w:val="22"/>
          <w:szCs w:val="22"/>
        </w:rPr>
      </w:pPr>
      <w:r w:rsidRPr="005125D7">
        <w:rPr>
          <w:sz w:val="22"/>
          <w:szCs w:val="22"/>
          <w:vertAlign w:val="superscript"/>
        </w:rPr>
        <w:t>7)</w:t>
      </w:r>
      <w:r w:rsidRPr="005125D7">
        <w:rPr>
          <w:sz w:val="22"/>
          <w:szCs w:val="22"/>
        </w:rPr>
        <w:t xml:space="preserve"> § 19c zákona č. 302/2001 Z. z. o samospráve vyšších územných celkov (zákon</w:t>
      </w:r>
      <w:r>
        <w:rPr>
          <w:sz w:val="22"/>
          <w:szCs w:val="22"/>
        </w:rPr>
        <w:t xml:space="preserve"> </w:t>
      </w:r>
      <w:r w:rsidR="007E317D">
        <w:rPr>
          <w:sz w:val="22"/>
          <w:szCs w:val="22"/>
        </w:rPr>
        <w:t>o </w:t>
      </w:r>
      <w:r>
        <w:rPr>
          <w:sz w:val="22"/>
          <w:szCs w:val="22"/>
        </w:rPr>
        <w:t>samosprávnych krajoch) v znení neskorších predpisov.</w:t>
      </w:r>
    </w:p>
    <w:p w:rsidR="005A5987" w:rsidRDefault="005A5987" w:rsidP="005A5987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>7</w:t>
      </w:r>
      <w:r w:rsidR="007B6011">
        <w:rPr>
          <w:sz w:val="22"/>
          <w:szCs w:val="22"/>
          <w:vertAlign w:val="superscript"/>
        </w:rPr>
        <w:t>a</w:t>
      </w:r>
      <w:r>
        <w:rPr>
          <w:sz w:val="22"/>
          <w:szCs w:val="22"/>
          <w:vertAlign w:val="superscript"/>
        </w:rPr>
        <w:t>)</w:t>
      </w:r>
      <w:r>
        <w:rPr>
          <w:sz w:val="22"/>
          <w:szCs w:val="22"/>
        </w:rPr>
        <w:t xml:space="preserve"> Napríklad zákon č. 71/1967 Zb. o správnom konaní (správny poriadok) v znení neskorších predpisov, zákon č. 461/2003 Z. z. o sociálnom poistení v znení neskorších</w:t>
      </w:r>
      <w:r w:rsidR="00F13FBD">
        <w:rPr>
          <w:sz w:val="22"/>
          <w:szCs w:val="22"/>
        </w:rPr>
        <w:t xml:space="preserve"> predpisov, zákon č. 571/2009 </w:t>
      </w:r>
      <w:r>
        <w:rPr>
          <w:sz w:val="22"/>
          <w:szCs w:val="22"/>
        </w:rPr>
        <w:t xml:space="preserve">Z. z. o rodičovskom príspevku a o zmene a doplnení niektorých zákonov v znení neskorších predpisov, </w:t>
      </w:r>
      <w:r w:rsidR="007B6011">
        <w:rPr>
          <w:sz w:val="22"/>
          <w:szCs w:val="22"/>
        </w:rPr>
        <w:t>zákon č. 292/2014 Z. z. o príspevku poskytovanom z európskych štrukturálnych a investičných fondov a o zmene a doplnení niektorých zákonov.</w:t>
      </w:r>
    </w:p>
    <w:p w:rsidR="00865CF7" w:rsidRDefault="00865CF7" w:rsidP="00865CF7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>8)</w:t>
      </w:r>
      <w:r>
        <w:rPr>
          <w:sz w:val="22"/>
          <w:szCs w:val="22"/>
        </w:rPr>
        <w:t xml:space="preserve">  Napríklad Zákonník práce.</w:t>
      </w:r>
    </w:p>
    <w:p w:rsidR="004E53FC" w:rsidRDefault="004E53FC" w:rsidP="00AB7434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>9</w:t>
      </w:r>
      <w:r w:rsidR="00AB7434">
        <w:rPr>
          <w:sz w:val="22"/>
          <w:szCs w:val="22"/>
          <w:vertAlign w:val="superscript"/>
        </w:rPr>
        <w:t>)</w:t>
      </w:r>
      <w:r w:rsidR="00AB7434">
        <w:rPr>
          <w:sz w:val="22"/>
          <w:szCs w:val="22"/>
        </w:rPr>
        <w:t xml:space="preserve"> </w:t>
      </w:r>
      <w:r>
        <w:rPr>
          <w:sz w:val="22"/>
          <w:szCs w:val="22"/>
        </w:rPr>
        <w:t>Zákon č. 71/1967 Zb. o správnom konaní (správny poriadok) v znení neskorších predpisov.</w:t>
      </w:r>
    </w:p>
    <w:p w:rsidR="00AB7434" w:rsidRDefault="00995F4D" w:rsidP="00AB7434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>10</w:t>
      </w:r>
      <w:r w:rsidR="004E53FC">
        <w:rPr>
          <w:sz w:val="22"/>
          <w:szCs w:val="22"/>
          <w:vertAlign w:val="superscript"/>
        </w:rPr>
        <w:t xml:space="preserve">) </w:t>
      </w:r>
      <w:r w:rsidR="00AB7434">
        <w:rPr>
          <w:sz w:val="22"/>
          <w:szCs w:val="22"/>
        </w:rPr>
        <w:t xml:space="preserve">Napríklad zákon </w:t>
      </w:r>
      <w:r w:rsidR="00F13FBD">
        <w:rPr>
          <w:sz w:val="22"/>
          <w:szCs w:val="22"/>
        </w:rPr>
        <w:t xml:space="preserve">§ 23 zákona č. 586/2003 Z. z. </w:t>
      </w:r>
      <w:r>
        <w:rPr>
          <w:sz w:val="22"/>
          <w:szCs w:val="22"/>
        </w:rPr>
        <w:t xml:space="preserve">o advokácii a o zmene a doplnení zákona </w:t>
      </w:r>
      <w:r w:rsidR="00AB7434" w:rsidRPr="00995F4D">
        <w:rPr>
          <w:sz w:val="22"/>
          <w:szCs w:val="22"/>
        </w:rPr>
        <w:t xml:space="preserve">č. </w:t>
      </w:r>
      <w:r w:rsidRPr="00995F4D">
        <w:rPr>
          <w:sz w:val="22"/>
          <w:szCs w:val="22"/>
        </w:rPr>
        <w:t>455/1991</w:t>
      </w:r>
      <w:r w:rsidR="00AB7434" w:rsidRPr="00995F4D">
        <w:rPr>
          <w:sz w:val="22"/>
          <w:szCs w:val="22"/>
        </w:rPr>
        <w:t xml:space="preserve"> Z</w:t>
      </w:r>
      <w:r w:rsidRPr="00995F4D">
        <w:rPr>
          <w:sz w:val="22"/>
          <w:szCs w:val="22"/>
        </w:rPr>
        <w:t>b</w:t>
      </w:r>
      <w:r>
        <w:rPr>
          <w:sz w:val="22"/>
          <w:szCs w:val="22"/>
        </w:rPr>
        <w:t>.</w:t>
      </w:r>
      <w:r w:rsidR="00AB743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o živnostenskom podnikaní (živnostenský zákon) </w:t>
      </w:r>
      <w:r w:rsidR="00AB7434">
        <w:rPr>
          <w:sz w:val="22"/>
          <w:szCs w:val="22"/>
        </w:rPr>
        <w:t>v znení neskorších predpisov.</w:t>
      </w:r>
    </w:p>
    <w:p w:rsidR="00B97874" w:rsidRDefault="00B97874" w:rsidP="00AB7434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11) </w:t>
      </w:r>
      <w:r w:rsidR="00186878">
        <w:rPr>
          <w:sz w:val="22"/>
          <w:szCs w:val="22"/>
        </w:rPr>
        <w:t xml:space="preserve">Napríklad </w:t>
      </w:r>
      <w:r>
        <w:rPr>
          <w:sz w:val="22"/>
          <w:szCs w:val="22"/>
        </w:rPr>
        <w:t>zákon č. 215/2004 Z. z. o o</w:t>
      </w:r>
      <w:r w:rsidR="00F13FBD">
        <w:rPr>
          <w:sz w:val="22"/>
          <w:szCs w:val="22"/>
        </w:rPr>
        <w:t>chrane utajovaných skutočností a o zmene a doplnení</w:t>
      </w:r>
      <w:r>
        <w:rPr>
          <w:sz w:val="22"/>
          <w:szCs w:val="22"/>
        </w:rPr>
        <w:t xml:space="preserve"> niektorých zákonov v znení neskorších predpisov.</w:t>
      </w:r>
    </w:p>
    <w:p w:rsidR="004204F5" w:rsidRDefault="00B97874" w:rsidP="004204F5">
      <w:pPr>
        <w:jc w:val="both"/>
        <w:rPr>
          <w:sz w:val="22"/>
          <w:szCs w:val="22"/>
        </w:rPr>
      </w:pPr>
      <w:r w:rsidRPr="00B97874">
        <w:rPr>
          <w:sz w:val="22"/>
          <w:szCs w:val="22"/>
          <w:vertAlign w:val="superscript"/>
        </w:rPr>
        <w:t>12)</w:t>
      </w:r>
      <w:r>
        <w:rPr>
          <w:sz w:val="22"/>
          <w:szCs w:val="22"/>
          <w:vertAlign w:val="superscript"/>
        </w:rPr>
        <w:t xml:space="preserve"> )</w:t>
      </w:r>
      <w:r>
        <w:rPr>
          <w:sz w:val="22"/>
          <w:szCs w:val="22"/>
        </w:rPr>
        <w:t xml:space="preserve"> Napríklad zákon č. 301/2005 Z. z. Trestný poriadok v znení neskorších predpisov,</w:t>
      </w:r>
      <w:r w:rsidR="004204F5">
        <w:rPr>
          <w:sz w:val="22"/>
          <w:szCs w:val="22"/>
        </w:rPr>
        <w:t xml:space="preserve"> Zákon č. 71/1967 Zb. o správnom konaní (správny poriadok) v znení neskorších predpisov.</w:t>
      </w:r>
    </w:p>
    <w:p w:rsidR="00AE034E" w:rsidRDefault="004204F5" w:rsidP="00AB7434">
      <w:pPr>
        <w:jc w:val="both"/>
        <w:rPr>
          <w:sz w:val="22"/>
          <w:szCs w:val="22"/>
        </w:rPr>
      </w:pPr>
      <w:r w:rsidRPr="004204F5">
        <w:rPr>
          <w:sz w:val="22"/>
          <w:szCs w:val="22"/>
          <w:vertAlign w:val="superscript"/>
        </w:rPr>
        <w:t>13)</w:t>
      </w:r>
      <w:r>
        <w:rPr>
          <w:sz w:val="22"/>
          <w:szCs w:val="22"/>
          <w:vertAlign w:val="superscript"/>
        </w:rPr>
        <w:t xml:space="preserve"> </w:t>
      </w:r>
      <w:r w:rsidR="003529B6">
        <w:rPr>
          <w:sz w:val="22"/>
          <w:szCs w:val="22"/>
          <w:vertAlign w:val="superscript"/>
        </w:rPr>
        <w:t xml:space="preserve">  </w:t>
      </w:r>
      <w:r w:rsidR="00943E75">
        <w:rPr>
          <w:sz w:val="22"/>
          <w:szCs w:val="22"/>
        </w:rPr>
        <w:t xml:space="preserve">Napríklad zákon </w:t>
      </w:r>
      <w:r w:rsidR="00F13FBD">
        <w:rPr>
          <w:sz w:val="22"/>
          <w:szCs w:val="22"/>
        </w:rPr>
        <w:t xml:space="preserve">č. 372/1990 Zb. o priestupkoch </w:t>
      </w:r>
      <w:r w:rsidR="00943E75">
        <w:rPr>
          <w:sz w:val="22"/>
          <w:szCs w:val="22"/>
        </w:rPr>
        <w:t>v znení neskorších predpisov.</w:t>
      </w:r>
    </w:p>
    <w:p w:rsidR="00AE034E" w:rsidRDefault="00AE034E" w:rsidP="00AE034E">
      <w:pPr>
        <w:jc w:val="both"/>
        <w:rPr>
          <w:sz w:val="22"/>
          <w:szCs w:val="22"/>
        </w:rPr>
      </w:pPr>
      <w:r w:rsidRPr="00AE034E">
        <w:rPr>
          <w:sz w:val="22"/>
          <w:szCs w:val="22"/>
          <w:vertAlign w:val="superscript"/>
        </w:rPr>
        <w:t>14)</w:t>
      </w:r>
      <w:r w:rsidR="00943E75" w:rsidRPr="00AE034E">
        <w:rPr>
          <w:sz w:val="22"/>
          <w:szCs w:val="22"/>
        </w:rPr>
        <w:t xml:space="preserve"> </w:t>
      </w:r>
      <w:r w:rsidRPr="00AE034E">
        <w:rPr>
          <w:sz w:val="22"/>
          <w:szCs w:val="22"/>
        </w:rPr>
        <w:t>Napríklad</w:t>
      </w:r>
      <w:r>
        <w:rPr>
          <w:sz w:val="22"/>
          <w:szCs w:val="22"/>
        </w:rPr>
        <w:t xml:space="preserve"> zákon č. 301/2005 Z. z. Trestný poriadok v znení neskorších predpisov, Občiansky súdny poriadok v znení neskorších predpisov, Zákon č. 71/1967 Zb. o správnom konaní (správny poriadok) v znení neskorších predpisov.</w:t>
      </w:r>
    </w:p>
    <w:p w:rsidR="00036402" w:rsidRDefault="00036402" w:rsidP="00036402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>15)</w:t>
      </w:r>
      <w:r>
        <w:rPr>
          <w:sz w:val="22"/>
          <w:szCs w:val="22"/>
        </w:rPr>
        <w:t xml:space="preserve"> Napríklad zákon č. 39/1993 Z. z. o Najvyššom kontrolnom úrade Slovenske</w:t>
      </w:r>
      <w:r w:rsidR="00F13FBD">
        <w:rPr>
          <w:sz w:val="22"/>
          <w:szCs w:val="22"/>
        </w:rPr>
        <w:t>j republiky v </w:t>
      </w:r>
      <w:r>
        <w:rPr>
          <w:sz w:val="22"/>
          <w:szCs w:val="22"/>
        </w:rPr>
        <w:t>znení neskorších predpisov, zákon č. 10/1996 Z. z. o kontrole v štátnej správe v znení neskorších predpisov.</w:t>
      </w:r>
    </w:p>
    <w:p w:rsidR="00C242B5" w:rsidRPr="00F13FBD" w:rsidRDefault="00BD18AF" w:rsidP="00F13FBD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>1</w:t>
      </w:r>
      <w:r w:rsidR="00036402">
        <w:rPr>
          <w:sz w:val="22"/>
          <w:szCs w:val="22"/>
          <w:vertAlign w:val="superscript"/>
        </w:rPr>
        <w:t>6</w:t>
      </w:r>
      <w:r w:rsidR="00AB7434">
        <w:rPr>
          <w:sz w:val="22"/>
          <w:szCs w:val="22"/>
          <w:vertAlign w:val="superscript"/>
        </w:rPr>
        <w:t xml:space="preserve">) </w:t>
      </w:r>
      <w:r w:rsidR="00AB7434">
        <w:rPr>
          <w:sz w:val="22"/>
          <w:szCs w:val="22"/>
        </w:rPr>
        <w:t>§ 18 zákona č. 302/2001 Z. z. o samospráve vyšších úze</w:t>
      </w:r>
      <w:r w:rsidR="007E317D">
        <w:rPr>
          <w:sz w:val="22"/>
          <w:szCs w:val="22"/>
        </w:rPr>
        <w:t>mných celkov (zákon o </w:t>
      </w:r>
      <w:r w:rsidR="00AB7434">
        <w:rPr>
          <w:sz w:val="22"/>
          <w:szCs w:val="22"/>
        </w:rPr>
        <w:t>samosprávnych krajoch</w:t>
      </w:r>
      <w:r w:rsidR="00F13FBD">
        <w:rPr>
          <w:sz w:val="22"/>
          <w:szCs w:val="22"/>
        </w:rPr>
        <w:t>) v znení neskorších predpisov.</w:t>
      </w:r>
    </w:p>
    <w:sectPr w:rsidR="00C242B5" w:rsidRPr="00F13F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DF9" w:rsidRDefault="00DC6DF9" w:rsidP="00106226">
      <w:r>
        <w:separator/>
      </w:r>
    </w:p>
  </w:endnote>
  <w:endnote w:type="continuationSeparator" w:id="0">
    <w:p w:rsidR="00DC6DF9" w:rsidRDefault="00DC6DF9" w:rsidP="00106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DF9" w:rsidRDefault="00DC6DF9" w:rsidP="00106226">
      <w:r>
        <w:separator/>
      </w:r>
    </w:p>
  </w:footnote>
  <w:footnote w:type="continuationSeparator" w:id="0">
    <w:p w:rsidR="00DC6DF9" w:rsidRDefault="00DC6DF9" w:rsidP="001062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B1525"/>
    <w:multiLevelType w:val="hybridMultilevel"/>
    <w:tmpl w:val="9E140BA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93130C"/>
    <w:multiLevelType w:val="hybridMultilevel"/>
    <w:tmpl w:val="D62021D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1810D8"/>
    <w:multiLevelType w:val="hybridMultilevel"/>
    <w:tmpl w:val="D450A01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300509"/>
    <w:multiLevelType w:val="hybridMultilevel"/>
    <w:tmpl w:val="98486C5C"/>
    <w:lvl w:ilvl="0" w:tplc="2F902CA0">
      <w:start w:val="7"/>
      <w:numFmt w:val="lowerLett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D004B4"/>
    <w:multiLevelType w:val="hybridMultilevel"/>
    <w:tmpl w:val="8EC25126"/>
    <w:lvl w:ilvl="0" w:tplc="764CC30A">
      <w:start w:val="1"/>
      <w:numFmt w:val="decimal"/>
      <w:lvlText w:val="(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3C2D63"/>
    <w:multiLevelType w:val="hybridMultilevel"/>
    <w:tmpl w:val="BEB47216"/>
    <w:lvl w:ilvl="0" w:tplc="C0DE9F6A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8E40F8"/>
    <w:multiLevelType w:val="hybridMultilevel"/>
    <w:tmpl w:val="4166534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7A199F"/>
    <w:multiLevelType w:val="hybridMultilevel"/>
    <w:tmpl w:val="48EE6A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BB2432"/>
    <w:multiLevelType w:val="hybridMultilevel"/>
    <w:tmpl w:val="5B4CF84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B87D20"/>
    <w:multiLevelType w:val="hybridMultilevel"/>
    <w:tmpl w:val="08B8C81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2E37EF"/>
    <w:multiLevelType w:val="hybridMultilevel"/>
    <w:tmpl w:val="23D8A2D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0F2223"/>
    <w:multiLevelType w:val="hybridMultilevel"/>
    <w:tmpl w:val="0EA29EA0"/>
    <w:lvl w:ilvl="0" w:tplc="E04C5496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2A6240"/>
    <w:multiLevelType w:val="hybridMultilevel"/>
    <w:tmpl w:val="FF9A824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3D0363"/>
    <w:multiLevelType w:val="hybridMultilevel"/>
    <w:tmpl w:val="17D249B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563FBE"/>
    <w:multiLevelType w:val="hybridMultilevel"/>
    <w:tmpl w:val="D6E82CFA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041B000F">
      <w:start w:val="1"/>
      <w:numFmt w:val="decimal"/>
      <w:lvlText w:val="%4."/>
      <w:lvlJc w:val="left"/>
      <w:pPr>
        <w:ind w:left="3228" w:hanging="360"/>
      </w:p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>
      <w:start w:val="1"/>
      <w:numFmt w:val="lowerRoman"/>
      <w:lvlText w:val="%6."/>
      <w:lvlJc w:val="right"/>
      <w:pPr>
        <w:ind w:left="4668" w:hanging="180"/>
      </w:pPr>
    </w:lvl>
    <w:lvl w:ilvl="6" w:tplc="041B000F">
      <w:start w:val="1"/>
      <w:numFmt w:val="decimal"/>
      <w:lvlText w:val="%7."/>
      <w:lvlJc w:val="left"/>
      <w:pPr>
        <w:ind w:left="5388" w:hanging="360"/>
      </w:pPr>
    </w:lvl>
    <w:lvl w:ilvl="7" w:tplc="041B0019">
      <w:start w:val="1"/>
      <w:numFmt w:val="lowerLetter"/>
      <w:lvlText w:val="%8."/>
      <w:lvlJc w:val="left"/>
      <w:pPr>
        <w:ind w:left="6108" w:hanging="360"/>
      </w:pPr>
    </w:lvl>
    <w:lvl w:ilvl="8" w:tplc="041B001B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2CD103D"/>
    <w:multiLevelType w:val="hybridMultilevel"/>
    <w:tmpl w:val="73169604"/>
    <w:lvl w:ilvl="0" w:tplc="764CC30A">
      <w:start w:val="1"/>
      <w:numFmt w:val="decimal"/>
      <w:lvlText w:val="(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560590"/>
    <w:multiLevelType w:val="hybridMultilevel"/>
    <w:tmpl w:val="494C647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B23AC1"/>
    <w:multiLevelType w:val="hybridMultilevel"/>
    <w:tmpl w:val="760C05F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2"/>
  </w:num>
  <w:num w:numId="14">
    <w:abstractNumId w:val="5"/>
  </w:num>
  <w:num w:numId="15">
    <w:abstractNumId w:val="3"/>
  </w:num>
  <w:num w:numId="16">
    <w:abstractNumId w:val="7"/>
  </w:num>
  <w:num w:numId="17">
    <w:abstractNumId w:val="0"/>
  </w:num>
  <w:num w:numId="18">
    <w:abstractNumId w:val="4"/>
  </w:num>
  <w:num w:numId="19">
    <w:abstractNumId w:val="15"/>
  </w:num>
  <w:num w:numId="20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434"/>
    <w:rsid w:val="0001174A"/>
    <w:rsid w:val="00013244"/>
    <w:rsid w:val="00036402"/>
    <w:rsid w:val="00054A0D"/>
    <w:rsid w:val="00083558"/>
    <w:rsid w:val="000879E5"/>
    <w:rsid w:val="000B3878"/>
    <w:rsid w:val="000C05AA"/>
    <w:rsid w:val="000D4CC4"/>
    <w:rsid w:val="000E3D84"/>
    <w:rsid w:val="000E57F5"/>
    <w:rsid w:val="00101461"/>
    <w:rsid w:val="00106226"/>
    <w:rsid w:val="001072AB"/>
    <w:rsid w:val="001231FB"/>
    <w:rsid w:val="00124D8F"/>
    <w:rsid w:val="00132CA8"/>
    <w:rsid w:val="00142FA9"/>
    <w:rsid w:val="00142FAE"/>
    <w:rsid w:val="00153207"/>
    <w:rsid w:val="00156C96"/>
    <w:rsid w:val="00161205"/>
    <w:rsid w:val="00162F9C"/>
    <w:rsid w:val="001639B3"/>
    <w:rsid w:val="00186878"/>
    <w:rsid w:val="001A09FB"/>
    <w:rsid w:val="001A0EE5"/>
    <w:rsid w:val="001A3883"/>
    <w:rsid w:val="001A4618"/>
    <w:rsid w:val="001A5875"/>
    <w:rsid w:val="001A76FD"/>
    <w:rsid w:val="001C0314"/>
    <w:rsid w:val="001C0521"/>
    <w:rsid w:val="001C33E8"/>
    <w:rsid w:val="001C3AB6"/>
    <w:rsid w:val="001E2CC8"/>
    <w:rsid w:val="001F2835"/>
    <w:rsid w:val="00213EC3"/>
    <w:rsid w:val="0021654B"/>
    <w:rsid w:val="00217438"/>
    <w:rsid w:val="00234280"/>
    <w:rsid w:val="00247AFD"/>
    <w:rsid w:val="0026264D"/>
    <w:rsid w:val="00265E6C"/>
    <w:rsid w:val="00283B7B"/>
    <w:rsid w:val="002A1B71"/>
    <w:rsid w:val="002A2266"/>
    <w:rsid w:val="002A6EDC"/>
    <w:rsid w:val="002B192D"/>
    <w:rsid w:val="002B2B31"/>
    <w:rsid w:val="002B4270"/>
    <w:rsid w:val="002B5030"/>
    <w:rsid w:val="002C1DD8"/>
    <w:rsid w:val="002C229D"/>
    <w:rsid w:val="002C510B"/>
    <w:rsid w:val="002E6946"/>
    <w:rsid w:val="002E74AC"/>
    <w:rsid w:val="002F2C53"/>
    <w:rsid w:val="002F3910"/>
    <w:rsid w:val="0030107A"/>
    <w:rsid w:val="00313EE4"/>
    <w:rsid w:val="0031621B"/>
    <w:rsid w:val="00316815"/>
    <w:rsid w:val="003336E2"/>
    <w:rsid w:val="0033432A"/>
    <w:rsid w:val="00334F88"/>
    <w:rsid w:val="003529B6"/>
    <w:rsid w:val="00380AD8"/>
    <w:rsid w:val="00383BB0"/>
    <w:rsid w:val="00384B76"/>
    <w:rsid w:val="00391339"/>
    <w:rsid w:val="0039332E"/>
    <w:rsid w:val="003A6B0C"/>
    <w:rsid w:val="003C0A99"/>
    <w:rsid w:val="003C4636"/>
    <w:rsid w:val="003F369E"/>
    <w:rsid w:val="00413E79"/>
    <w:rsid w:val="00416336"/>
    <w:rsid w:val="004204F5"/>
    <w:rsid w:val="0042265E"/>
    <w:rsid w:val="00426344"/>
    <w:rsid w:val="00444EDC"/>
    <w:rsid w:val="00450325"/>
    <w:rsid w:val="00475ED3"/>
    <w:rsid w:val="004766B4"/>
    <w:rsid w:val="004971D4"/>
    <w:rsid w:val="004974E6"/>
    <w:rsid w:val="004A74DF"/>
    <w:rsid w:val="004B33EC"/>
    <w:rsid w:val="004B3508"/>
    <w:rsid w:val="004D516E"/>
    <w:rsid w:val="004E3C89"/>
    <w:rsid w:val="004E53FC"/>
    <w:rsid w:val="005036E2"/>
    <w:rsid w:val="00504443"/>
    <w:rsid w:val="00511B9B"/>
    <w:rsid w:val="005121FE"/>
    <w:rsid w:val="005125D7"/>
    <w:rsid w:val="00516740"/>
    <w:rsid w:val="00530D19"/>
    <w:rsid w:val="00541BDC"/>
    <w:rsid w:val="00554325"/>
    <w:rsid w:val="005601D5"/>
    <w:rsid w:val="0056564F"/>
    <w:rsid w:val="00573560"/>
    <w:rsid w:val="00573822"/>
    <w:rsid w:val="0057632E"/>
    <w:rsid w:val="005806EA"/>
    <w:rsid w:val="005851FD"/>
    <w:rsid w:val="0058547D"/>
    <w:rsid w:val="005922AC"/>
    <w:rsid w:val="005A40BF"/>
    <w:rsid w:val="005A5987"/>
    <w:rsid w:val="005C7BD0"/>
    <w:rsid w:val="005E3DD5"/>
    <w:rsid w:val="005F508C"/>
    <w:rsid w:val="00603BF1"/>
    <w:rsid w:val="00604376"/>
    <w:rsid w:val="00605F74"/>
    <w:rsid w:val="00624280"/>
    <w:rsid w:val="006424FD"/>
    <w:rsid w:val="00644AFA"/>
    <w:rsid w:val="00646801"/>
    <w:rsid w:val="006638ED"/>
    <w:rsid w:val="00667CA3"/>
    <w:rsid w:val="00677291"/>
    <w:rsid w:val="00692B0B"/>
    <w:rsid w:val="006A24E6"/>
    <w:rsid w:val="006B46B0"/>
    <w:rsid w:val="006B5436"/>
    <w:rsid w:val="006B66D0"/>
    <w:rsid w:val="006C2043"/>
    <w:rsid w:val="006C23A7"/>
    <w:rsid w:val="006C301E"/>
    <w:rsid w:val="006C647E"/>
    <w:rsid w:val="006D58BC"/>
    <w:rsid w:val="006E5E71"/>
    <w:rsid w:val="006F4828"/>
    <w:rsid w:val="006F4C9E"/>
    <w:rsid w:val="00703C19"/>
    <w:rsid w:val="00710480"/>
    <w:rsid w:val="00742A2D"/>
    <w:rsid w:val="00742B7B"/>
    <w:rsid w:val="00747F41"/>
    <w:rsid w:val="00756303"/>
    <w:rsid w:val="00772E83"/>
    <w:rsid w:val="007808DB"/>
    <w:rsid w:val="007822EB"/>
    <w:rsid w:val="00785733"/>
    <w:rsid w:val="007A06E3"/>
    <w:rsid w:val="007A600C"/>
    <w:rsid w:val="007B468F"/>
    <w:rsid w:val="007B6011"/>
    <w:rsid w:val="007B6118"/>
    <w:rsid w:val="007E317D"/>
    <w:rsid w:val="00824C3B"/>
    <w:rsid w:val="008442C2"/>
    <w:rsid w:val="00846DC6"/>
    <w:rsid w:val="008523AF"/>
    <w:rsid w:val="00861944"/>
    <w:rsid w:val="00865CF7"/>
    <w:rsid w:val="008674D5"/>
    <w:rsid w:val="00867691"/>
    <w:rsid w:val="0087317A"/>
    <w:rsid w:val="00896B3D"/>
    <w:rsid w:val="008A2E3D"/>
    <w:rsid w:val="008A4EC7"/>
    <w:rsid w:val="008C2087"/>
    <w:rsid w:val="008C4295"/>
    <w:rsid w:val="008F4BB0"/>
    <w:rsid w:val="008F7540"/>
    <w:rsid w:val="009055DA"/>
    <w:rsid w:val="00916A07"/>
    <w:rsid w:val="0091757B"/>
    <w:rsid w:val="00920524"/>
    <w:rsid w:val="00920A35"/>
    <w:rsid w:val="00930338"/>
    <w:rsid w:val="00933934"/>
    <w:rsid w:val="00943E75"/>
    <w:rsid w:val="00955A90"/>
    <w:rsid w:val="00960D86"/>
    <w:rsid w:val="00973192"/>
    <w:rsid w:val="00974633"/>
    <w:rsid w:val="0097477A"/>
    <w:rsid w:val="009748DD"/>
    <w:rsid w:val="00977ED2"/>
    <w:rsid w:val="00983816"/>
    <w:rsid w:val="00984301"/>
    <w:rsid w:val="00995F4D"/>
    <w:rsid w:val="009B6409"/>
    <w:rsid w:val="009C12B2"/>
    <w:rsid w:val="009C34EF"/>
    <w:rsid w:val="009F2ED4"/>
    <w:rsid w:val="009F353B"/>
    <w:rsid w:val="009F431E"/>
    <w:rsid w:val="00A0590E"/>
    <w:rsid w:val="00A30A61"/>
    <w:rsid w:val="00A31A17"/>
    <w:rsid w:val="00A41521"/>
    <w:rsid w:val="00A52ADA"/>
    <w:rsid w:val="00A56605"/>
    <w:rsid w:val="00A67013"/>
    <w:rsid w:val="00A70D9D"/>
    <w:rsid w:val="00A73922"/>
    <w:rsid w:val="00A75AB0"/>
    <w:rsid w:val="00A814CD"/>
    <w:rsid w:val="00A82616"/>
    <w:rsid w:val="00A86A45"/>
    <w:rsid w:val="00A933B9"/>
    <w:rsid w:val="00AB3710"/>
    <w:rsid w:val="00AB7434"/>
    <w:rsid w:val="00AE0025"/>
    <w:rsid w:val="00AE034E"/>
    <w:rsid w:val="00AE4C85"/>
    <w:rsid w:val="00B01DDE"/>
    <w:rsid w:val="00B032F0"/>
    <w:rsid w:val="00B0367D"/>
    <w:rsid w:val="00B03B3D"/>
    <w:rsid w:val="00B03CDF"/>
    <w:rsid w:val="00B13735"/>
    <w:rsid w:val="00B2129D"/>
    <w:rsid w:val="00B23AD6"/>
    <w:rsid w:val="00B31AFC"/>
    <w:rsid w:val="00B37566"/>
    <w:rsid w:val="00B44591"/>
    <w:rsid w:val="00B50D54"/>
    <w:rsid w:val="00B63072"/>
    <w:rsid w:val="00B646C7"/>
    <w:rsid w:val="00B777D2"/>
    <w:rsid w:val="00B86050"/>
    <w:rsid w:val="00B97874"/>
    <w:rsid w:val="00BB6851"/>
    <w:rsid w:val="00BC2617"/>
    <w:rsid w:val="00BC785F"/>
    <w:rsid w:val="00BD18AF"/>
    <w:rsid w:val="00BD46F1"/>
    <w:rsid w:val="00BE211C"/>
    <w:rsid w:val="00BE3435"/>
    <w:rsid w:val="00C12A8A"/>
    <w:rsid w:val="00C13A42"/>
    <w:rsid w:val="00C20159"/>
    <w:rsid w:val="00C238FA"/>
    <w:rsid w:val="00C242B5"/>
    <w:rsid w:val="00C46787"/>
    <w:rsid w:val="00C90F96"/>
    <w:rsid w:val="00C91BA9"/>
    <w:rsid w:val="00CA1A8E"/>
    <w:rsid w:val="00CA5844"/>
    <w:rsid w:val="00CB7648"/>
    <w:rsid w:val="00CC5C51"/>
    <w:rsid w:val="00CD29FC"/>
    <w:rsid w:val="00CD30CD"/>
    <w:rsid w:val="00CD7D90"/>
    <w:rsid w:val="00CF0424"/>
    <w:rsid w:val="00D02567"/>
    <w:rsid w:val="00D11F99"/>
    <w:rsid w:val="00D267C5"/>
    <w:rsid w:val="00D272A5"/>
    <w:rsid w:val="00D32997"/>
    <w:rsid w:val="00D4438C"/>
    <w:rsid w:val="00D44534"/>
    <w:rsid w:val="00D44EFF"/>
    <w:rsid w:val="00D5313F"/>
    <w:rsid w:val="00D7244D"/>
    <w:rsid w:val="00D74546"/>
    <w:rsid w:val="00D75BE1"/>
    <w:rsid w:val="00D84FD9"/>
    <w:rsid w:val="00D90346"/>
    <w:rsid w:val="00DA0EE3"/>
    <w:rsid w:val="00DA4457"/>
    <w:rsid w:val="00DA63C7"/>
    <w:rsid w:val="00DB02BE"/>
    <w:rsid w:val="00DC4D55"/>
    <w:rsid w:val="00DC6DF9"/>
    <w:rsid w:val="00DF6101"/>
    <w:rsid w:val="00E11395"/>
    <w:rsid w:val="00E16842"/>
    <w:rsid w:val="00E21395"/>
    <w:rsid w:val="00E44368"/>
    <w:rsid w:val="00E46537"/>
    <w:rsid w:val="00E46B20"/>
    <w:rsid w:val="00E47E05"/>
    <w:rsid w:val="00E75EBE"/>
    <w:rsid w:val="00E816D2"/>
    <w:rsid w:val="00E84B8F"/>
    <w:rsid w:val="00EB4303"/>
    <w:rsid w:val="00EC5D7D"/>
    <w:rsid w:val="00ED73CE"/>
    <w:rsid w:val="00F009D4"/>
    <w:rsid w:val="00F01194"/>
    <w:rsid w:val="00F07768"/>
    <w:rsid w:val="00F13FBD"/>
    <w:rsid w:val="00F347FE"/>
    <w:rsid w:val="00F35188"/>
    <w:rsid w:val="00F60025"/>
    <w:rsid w:val="00F61B25"/>
    <w:rsid w:val="00F71211"/>
    <w:rsid w:val="00F72441"/>
    <w:rsid w:val="00F77407"/>
    <w:rsid w:val="00F9799E"/>
    <w:rsid w:val="00FC690B"/>
    <w:rsid w:val="00FD0AC4"/>
    <w:rsid w:val="00FE582E"/>
    <w:rsid w:val="00FF2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B7434"/>
    <w:pPr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4766B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766B4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13EC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13EC3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13EC3"/>
    <w:rPr>
      <w:rFonts w:ascii="Arial" w:eastAsia="Times New Roman" w:hAnsi="Arial" w:cs="Arial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13EC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13EC3"/>
    <w:rPr>
      <w:rFonts w:ascii="Arial" w:eastAsia="Times New Roman" w:hAnsi="Arial" w:cs="Arial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106226"/>
    <w:pPr>
      <w:spacing w:after="200" w:line="276" w:lineRule="auto"/>
      <w:ind w:left="720"/>
      <w:contextualSpacing/>
    </w:pPr>
    <w:rPr>
      <w:rFonts w:ascii="Arial Narrow" w:hAnsi="Arial Narrow" w:cs="Times New Roman"/>
      <w:sz w:val="22"/>
      <w:szCs w:val="36"/>
      <w:lang w:eastAsia="en-US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106226"/>
    <w:rPr>
      <w:rFonts w:ascii="Arial Narrow" w:hAnsi="Arial Narrow" w:cs="Times New Roman"/>
      <w:sz w:val="20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106226"/>
    <w:rPr>
      <w:rFonts w:ascii="Arial Narrow" w:eastAsia="Times New Roman" w:hAnsi="Arial Narrow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106226"/>
    <w:rPr>
      <w:rFonts w:cs="Times New Roman"/>
      <w:vertAlign w:val="superscript"/>
    </w:rPr>
  </w:style>
  <w:style w:type="paragraph" w:styleId="Bezriadkovania">
    <w:name w:val="No Spacing"/>
    <w:uiPriority w:val="1"/>
    <w:qFormat/>
    <w:rsid w:val="006C2043"/>
    <w:pPr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703C19"/>
    <w:pPr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paragraph" w:styleId="Normlnywebov">
    <w:name w:val="Normal (Web)"/>
    <w:basedOn w:val="Normlny"/>
    <w:uiPriority w:val="99"/>
    <w:unhideWhenUsed/>
    <w:rsid w:val="002F2C53"/>
    <w:pPr>
      <w:spacing w:before="100" w:beforeAutospacing="1" w:after="100" w:afterAutospacing="1"/>
    </w:pPr>
    <w:rPr>
      <w:rFonts w:ascii="Times New Roman" w:hAnsi="Times New Roman" w:cs="Times New Roman"/>
      <w:lang w:val="cs-CZ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B7434"/>
    <w:pPr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4766B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766B4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13EC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13EC3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13EC3"/>
    <w:rPr>
      <w:rFonts w:ascii="Arial" w:eastAsia="Times New Roman" w:hAnsi="Arial" w:cs="Arial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13EC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13EC3"/>
    <w:rPr>
      <w:rFonts w:ascii="Arial" w:eastAsia="Times New Roman" w:hAnsi="Arial" w:cs="Arial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106226"/>
    <w:pPr>
      <w:spacing w:after="200" w:line="276" w:lineRule="auto"/>
      <w:ind w:left="720"/>
      <w:contextualSpacing/>
    </w:pPr>
    <w:rPr>
      <w:rFonts w:ascii="Arial Narrow" w:hAnsi="Arial Narrow" w:cs="Times New Roman"/>
      <w:sz w:val="22"/>
      <w:szCs w:val="36"/>
      <w:lang w:eastAsia="en-US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106226"/>
    <w:rPr>
      <w:rFonts w:ascii="Arial Narrow" w:hAnsi="Arial Narrow" w:cs="Times New Roman"/>
      <w:sz w:val="20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106226"/>
    <w:rPr>
      <w:rFonts w:ascii="Arial Narrow" w:eastAsia="Times New Roman" w:hAnsi="Arial Narrow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106226"/>
    <w:rPr>
      <w:rFonts w:cs="Times New Roman"/>
      <w:vertAlign w:val="superscript"/>
    </w:rPr>
  </w:style>
  <w:style w:type="paragraph" w:styleId="Bezriadkovania">
    <w:name w:val="No Spacing"/>
    <w:uiPriority w:val="1"/>
    <w:qFormat/>
    <w:rsid w:val="006C2043"/>
    <w:pPr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703C19"/>
    <w:pPr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paragraph" w:styleId="Normlnywebov">
    <w:name w:val="Normal (Web)"/>
    <w:basedOn w:val="Normlny"/>
    <w:uiPriority w:val="99"/>
    <w:unhideWhenUsed/>
    <w:rsid w:val="002F2C53"/>
    <w:pPr>
      <w:spacing w:before="100" w:beforeAutospacing="1" w:after="100" w:afterAutospacing="1"/>
    </w:pPr>
    <w:rPr>
      <w:rFonts w:ascii="Times New Roman" w:hAnsi="Times New Roman" w:cs="Times New Roman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9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slov-lex.sk/pravne-predpisy/SK/ZZ/2015/357/20160101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A42C4-C5D9-4D8B-935D-752A38FCA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20</Pages>
  <Words>7680</Words>
  <Characters>43781</Characters>
  <Application>Microsoft Office Word</Application>
  <DocSecurity>0</DocSecurity>
  <Lines>364</Lines>
  <Paragraphs>102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Nadpisy</vt:lpstr>
      </vt:variant>
      <vt:variant>
        <vt:i4>15</vt:i4>
      </vt:variant>
    </vt:vector>
  </HeadingPairs>
  <TitlesOfParts>
    <vt:vector size="16" baseType="lpstr">
      <vt:lpstr/>
      <vt:lpstr>Bod č.      </vt:lpstr>
      <vt:lpstr>Zastupiteľstvo Bratislavského samosprávneho kraja</vt:lpstr>
      <vt:lpstr>Materiál na rokovanie Zastupiteľstva</vt:lpstr>
      <vt:lpstr/>
      <vt:lpstr/>
      <vt:lpstr/>
      <vt:lpstr/>
      <vt:lpstr/>
      <vt:lpstr>Návrh</vt:lpstr>
      <vt:lpstr>        Všeobecného záväzného nariadenia Bratislavského samosprávneho kraja</vt:lpstr>
      <vt:lpstr>        č. .../2016</vt:lpstr>
      <vt:lpstr>        o kontrole v Bratislavskom samosprávnom kraji</vt:lpstr>
      <vt:lpstr/>
      <vt:lpstr/>
      <vt:lpstr/>
    </vt:vector>
  </TitlesOfParts>
  <Company>BSK</Company>
  <LinksUpToDate>false</LinksUpToDate>
  <CharactersWithSpaces>51359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jdurco</dc:creator>
  <cp:lastModifiedBy>Štefan Gregor</cp:lastModifiedBy>
  <cp:revision>16</cp:revision>
  <cp:lastPrinted>2016-03-31T09:16:00Z</cp:lastPrinted>
  <dcterms:created xsi:type="dcterms:W3CDTF">2016-03-31T08:37:00Z</dcterms:created>
  <dcterms:modified xsi:type="dcterms:W3CDTF">2016-04-04T11:51:00Z</dcterms:modified>
</cp:coreProperties>
</file>